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4"/>
        <w:tblW w:w="88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8"/>
        <w:gridCol w:w="6318"/>
      </w:tblGrid>
      <w:tr w:rsidR="003476EB" w14:paraId="61B77E94" w14:textId="77777777" w:rsidTr="003476EB">
        <w:trPr>
          <w:trHeight w:val="33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0E08E" w14:textId="77777777" w:rsidR="003476EB" w:rsidRDefault="003476EB" w:rsidP="003476EB">
            <w:pPr>
              <w:pStyle w:val="Body"/>
            </w:pPr>
            <w:r>
              <w:rPr>
                <w:rFonts w:ascii="Georgia" w:hAnsi="Georgia"/>
                <w:b/>
                <w:bCs/>
                <w:sz w:val="20"/>
                <w:szCs w:val="20"/>
              </w:rPr>
              <w:t>Job title</w:t>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384B8" w14:textId="77777777" w:rsidR="003476EB" w:rsidRDefault="003476EB" w:rsidP="003476EB">
            <w:pPr>
              <w:pStyle w:val="Body"/>
            </w:pPr>
            <w:r>
              <w:rPr>
                <w:rFonts w:ascii="Georgia" w:hAnsi="Georgia"/>
                <w:i/>
                <w:iCs/>
                <w:sz w:val="20"/>
                <w:szCs w:val="20"/>
              </w:rPr>
              <w:t xml:space="preserve"> Farming Program Assistant</w:t>
            </w:r>
          </w:p>
        </w:tc>
      </w:tr>
      <w:tr w:rsidR="003476EB" w14:paraId="0A78D7ED" w14:textId="77777777" w:rsidTr="003476EB">
        <w:trPr>
          <w:trHeight w:val="33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FD7A5" w14:textId="77777777" w:rsidR="003476EB" w:rsidRDefault="003476EB" w:rsidP="003476EB">
            <w:pPr>
              <w:pStyle w:val="Body"/>
            </w:pPr>
            <w:r>
              <w:rPr>
                <w:rFonts w:ascii="Georgia" w:hAnsi="Georgia"/>
                <w:b/>
                <w:bCs/>
                <w:sz w:val="20"/>
                <w:szCs w:val="20"/>
              </w:rPr>
              <w:t>FT or PT</w:t>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B3A6" w14:textId="77777777" w:rsidR="003476EB" w:rsidRDefault="003476EB" w:rsidP="003476EB">
            <w:pPr>
              <w:pStyle w:val="Body"/>
            </w:pPr>
            <w:r>
              <w:rPr>
                <w:rFonts w:ascii="Georgia" w:hAnsi="Georgia"/>
                <w:i/>
                <w:iCs/>
                <w:sz w:val="20"/>
                <w:szCs w:val="20"/>
              </w:rPr>
              <w:t xml:space="preserve">Part-time (20-25 hours per week); 901 hours per term </w:t>
            </w:r>
          </w:p>
        </w:tc>
      </w:tr>
      <w:tr w:rsidR="003476EB" w14:paraId="398C26F7" w14:textId="77777777" w:rsidTr="003476EB">
        <w:trPr>
          <w:trHeight w:val="45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052CC" w14:textId="77777777" w:rsidR="003476EB" w:rsidRDefault="003476EB" w:rsidP="003476EB">
            <w:pPr>
              <w:pStyle w:val="Body"/>
            </w:pPr>
            <w:r>
              <w:rPr>
                <w:rFonts w:ascii="Georgia" w:hAnsi="Georgia"/>
                <w:b/>
                <w:bCs/>
                <w:sz w:val="20"/>
                <w:szCs w:val="20"/>
              </w:rPr>
              <w:t>Schedule</w:t>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542AF" w14:textId="77777777" w:rsidR="003476EB" w:rsidRDefault="003476EB" w:rsidP="003476EB">
            <w:r>
              <w:rPr>
                <w:rFonts w:ascii="Georgia" w:eastAsia="Calibri" w:hAnsi="Georgia" w:cs="Calibri"/>
                <w:i/>
                <w:iCs/>
                <w:color w:val="000000"/>
                <w:sz w:val="20"/>
                <w:szCs w:val="20"/>
                <w:u w:color="000000"/>
              </w:rPr>
              <w:t>Flexible schedule made with site supervisor; some weekend and/or evening hours required.</w:t>
            </w:r>
          </w:p>
        </w:tc>
      </w:tr>
      <w:tr w:rsidR="003476EB" w14:paraId="4B6923D0" w14:textId="77777777" w:rsidTr="003476EB">
        <w:trPr>
          <w:trHeight w:val="33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FA114" w14:textId="77777777" w:rsidR="003476EB" w:rsidRDefault="003476EB" w:rsidP="003476EB">
            <w:pPr>
              <w:pStyle w:val="Body"/>
            </w:pPr>
            <w:r>
              <w:rPr>
                <w:rFonts w:ascii="Georgia" w:hAnsi="Georgia"/>
                <w:b/>
                <w:bCs/>
                <w:sz w:val="20"/>
                <w:szCs w:val="20"/>
              </w:rPr>
              <w:t>Reports to</w:t>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363D1" w14:textId="6CE3D4E8" w:rsidR="003476EB" w:rsidRDefault="003476EB" w:rsidP="003476EB">
            <w:pPr>
              <w:pStyle w:val="Body"/>
            </w:pPr>
            <w:r>
              <w:rPr>
                <w:rFonts w:ascii="Georgia" w:hAnsi="Georgia"/>
                <w:i/>
                <w:iCs/>
                <w:sz w:val="20"/>
                <w:szCs w:val="20"/>
              </w:rPr>
              <w:t xml:space="preserve">Jordan Baker, Farm Manager, and Adam Barnes, Manager of Community </w:t>
            </w:r>
            <w:r w:rsidR="00EC3518">
              <w:rPr>
                <w:rFonts w:ascii="Georgia" w:hAnsi="Georgia"/>
                <w:i/>
                <w:iCs/>
                <w:sz w:val="20"/>
                <w:szCs w:val="20"/>
              </w:rPr>
              <w:t>Life (</w:t>
            </w:r>
            <w:r>
              <w:rPr>
                <w:rFonts w:ascii="Georgia" w:hAnsi="Georgia"/>
                <w:i/>
                <w:iCs/>
                <w:sz w:val="20"/>
                <w:szCs w:val="20"/>
              </w:rPr>
              <w:t>Jordan.baker@peacehavenfarm.org)</w:t>
            </w:r>
          </w:p>
        </w:tc>
      </w:tr>
      <w:tr w:rsidR="003476EB" w14:paraId="781C6C44" w14:textId="77777777" w:rsidTr="003476EB">
        <w:trPr>
          <w:trHeight w:val="33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FC911" w14:textId="77777777" w:rsidR="003476EB" w:rsidRDefault="003476EB" w:rsidP="003476EB">
            <w:pPr>
              <w:pStyle w:val="Body"/>
            </w:pPr>
            <w:r>
              <w:rPr>
                <w:rFonts w:ascii="Georgia" w:hAnsi="Georgia"/>
                <w:b/>
                <w:bCs/>
                <w:sz w:val="20"/>
                <w:szCs w:val="20"/>
              </w:rPr>
              <w:t>Location</w:t>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1573B" w14:textId="77777777" w:rsidR="003476EB" w:rsidRDefault="003476EB" w:rsidP="003476EB">
            <w:pPr>
              <w:pStyle w:val="Body"/>
            </w:pPr>
            <w:r>
              <w:rPr>
                <w:rFonts w:ascii="Georgia" w:hAnsi="Georgia"/>
                <w:i/>
                <w:iCs/>
                <w:sz w:val="20"/>
                <w:szCs w:val="20"/>
              </w:rPr>
              <w:t xml:space="preserve">Peacehaven Community Farm (1458 NC Highway 61, </w:t>
            </w:r>
            <w:proofErr w:type="spellStart"/>
            <w:r>
              <w:rPr>
                <w:rFonts w:ascii="Georgia" w:hAnsi="Georgia"/>
                <w:i/>
                <w:iCs/>
                <w:sz w:val="20"/>
                <w:szCs w:val="20"/>
              </w:rPr>
              <w:t>Whitsett</w:t>
            </w:r>
            <w:proofErr w:type="spellEnd"/>
            <w:r>
              <w:rPr>
                <w:rFonts w:ascii="Georgia" w:hAnsi="Georgia"/>
                <w:i/>
                <w:iCs/>
                <w:sz w:val="20"/>
                <w:szCs w:val="20"/>
              </w:rPr>
              <w:t>, NC)</w:t>
            </w:r>
          </w:p>
        </w:tc>
      </w:tr>
      <w:tr w:rsidR="003476EB" w14:paraId="4CDCE346" w14:textId="77777777" w:rsidTr="003476EB">
        <w:trPr>
          <w:trHeight w:val="67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25407" w14:textId="77777777" w:rsidR="003476EB" w:rsidRDefault="003476EB" w:rsidP="003476EB">
            <w:pPr>
              <w:pStyle w:val="Body"/>
            </w:pPr>
            <w:r>
              <w:rPr>
                <w:rFonts w:ascii="Georgia" w:hAnsi="Georgia"/>
                <w:b/>
                <w:bCs/>
                <w:sz w:val="20"/>
                <w:szCs w:val="20"/>
              </w:rPr>
              <w:t>Criminal Background Requirements</w:t>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E7CF7" w14:textId="0D3B2F31" w:rsidR="003476EB" w:rsidRDefault="003476EB" w:rsidP="003476EB">
            <w:pPr>
              <w:pStyle w:val="Body"/>
            </w:pPr>
            <w:r>
              <w:rPr>
                <w:rFonts w:ascii="Georgia" w:hAnsi="Georgia"/>
                <w:i/>
                <w:iCs/>
                <w:sz w:val="20"/>
                <w:szCs w:val="20"/>
              </w:rPr>
              <w:t>3 part check (National Sex Offender Registry, NC SBI, FB</w:t>
            </w:r>
            <w:r w:rsidR="00B214FF">
              <w:rPr>
                <w:rFonts w:ascii="Georgia" w:hAnsi="Georgia"/>
                <w:i/>
                <w:iCs/>
                <w:sz w:val="20"/>
                <w:szCs w:val="20"/>
              </w:rPr>
              <w:t>)</w:t>
            </w:r>
          </w:p>
        </w:tc>
      </w:tr>
    </w:tbl>
    <w:p w14:paraId="0B1807D3" w14:textId="231E0420" w:rsidR="00866B1C" w:rsidRDefault="00866B1C">
      <w:pPr>
        <w:pStyle w:val="Body"/>
        <w:rPr>
          <w:rFonts w:ascii="Georgia" w:eastAsia="Georgia" w:hAnsi="Georgia" w:cs="Georgia"/>
          <w:sz w:val="20"/>
          <w:szCs w:val="20"/>
        </w:rPr>
      </w:pPr>
    </w:p>
    <w:p w14:paraId="33F0E5AC" w14:textId="77777777" w:rsidR="00866B1C" w:rsidRDefault="00866B1C">
      <w:pPr>
        <w:pStyle w:val="Body"/>
        <w:jc w:val="center"/>
        <w:rPr>
          <w:rFonts w:ascii="Georgia" w:eastAsia="Georgia" w:hAnsi="Georgia" w:cs="Georgia"/>
          <w:sz w:val="20"/>
          <w:szCs w:val="20"/>
        </w:rPr>
      </w:pPr>
    </w:p>
    <w:p w14:paraId="3BA7BDEB" w14:textId="77777777" w:rsidR="00866B1C" w:rsidRDefault="00866B1C">
      <w:pPr>
        <w:pStyle w:val="Body"/>
        <w:jc w:val="center"/>
        <w:rPr>
          <w:rFonts w:ascii="Georgia" w:eastAsia="Georgia" w:hAnsi="Georgia" w:cs="Georgia"/>
          <w:sz w:val="20"/>
          <w:szCs w:val="20"/>
        </w:rPr>
      </w:pPr>
    </w:p>
    <w:p w14:paraId="2D2DB052" w14:textId="77777777" w:rsidR="00866B1C" w:rsidRDefault="00866B1C">
      <w:pPr>
        <w:pStyle w:val="Body"/>
        <w:jc w:val="center"/>
        <w:rPr>
          <w:rFonts w:ascii="Georgia" w:eastAsia="Georgia" w:hAnsi="Georgia" w:cs="Georgia"/>
          <w:sz w:val="20"/>
          <w:szCs w:val="20"/>
        </w:rPr>
      </w:pPr>
    </w:p>
    <w:p w14:paraId="4CD20C5C" w14:textId="77777777" w:rsidR="00866B1C" w:rsidRDefault="00866B1C">
      <w:pPr>
        <w:pStyle w:val="Body"/>
        <w:rPr>
          <w:rFonts w:ascii="Georgia" w:eastAsia="Georgia" w:hAnsi="Georgia" w:cs="Georgia"/>
          <w:sz w:val="20"/>
          <w:szCs w:val="20"/>
        </w:rPr>
      </w:pPr>
    </w:p>
    <w:p w14:paraId="313105B5" w14:textId="5107E293" w:rsidR="00866B1C" w:rsidRDefault="00866B1C">
      <w:pPr>
        <w:pStyle w:val="Body"/>
        <w:jc w:val="center"/>
        <w:rPr>
          <w:rFonts w:ascii="Georgia" w:eastAsia="Georgia" w:hAnsi="Georgia" w:cs="Georgia"/>
          <w:sz w:val="20"/>
          <w:szCs w:val="20"/>
        </w:rPr>
      </w:pPr>
    </w:p>
    <w:p w14:paraId="368BFBB1" w14:textId="33438A6C" w:rsidR="003476EB" w:rsidRDefault="003476EB">
      <w:pPr>
        <w:pStyle w:val="Body"/>
        <w:jc w:val="center"/>
        <w:rPr>
          <w:rFonts w:ascii="Georgia" w:eastAsia="Georgia" w:hAnsi="Georgia" w:cs="Georgia"/>
          <w:sz w:val="20"/>
          <w:szCs w:val="20"/>
        </w:rPr>
      </w:pPr>
    </w:p>
    <w:p w14:paraId="412211E6" w14:textId="53157507" w:rsidR="003476EB" w:rsidRDefault="003476EB">
      <w:pPr>
        <w:pStyle w:val="Body"/>
        <w:jc w:val="center"/>
        <w:rPr>
          <w:rFonts w:ascii="Georgia" w:eastAsia="Georgia" w:hAnsi="Georgia" w:cs="Georgia"/>
          <w:sz w:val="20"/>
          <w:szCs w:val="20"/>
        </w:rPr>
      </w:pPr>
    </w:p>
    <w:p w14:paraId="79376A87" w14:textId="5DFEA6D7" w:rsidR="003476EB" w:rsidRDefault="003476EB">
      <w:pPr>
        <w:pStyle w:val="Body"/>
        <w:jc w:val="center"/>
        <w:rPr>
          <w:rFonts w:ascii="Georgia" w:eastAsia="Georgia" w:hAnsi="Georgia" w:cs="Georgia"/>
          <w:sz w:val="20"/>
          <w:szCs w:val="20"/>
        </w:rPr>
      </w:pPr>
    </w:p>
    <w:p w14:paraId="0D53723B" w14:textId="5551F908" w:rsidR="003476EB" w:rsidRDefault="003476EB">
      <w:pPr>
        <w:pStyle w:val="Body"/>
        <w:jc w:val="center"/>
        <w:rPr>
          <w:rFonts w:ascii="Georgia" w:eastAsia="Georgia" w:hAnsi="Georgia" w:cs="Georgia"/>
          <w:sz w:val="20"/>
          <w:szCs w:val="20"/>
        </w:rPr>
      </w:pPr>
    </w:p>
    <w:p w14:paraId="44CB7934" w14:textId="4CF59CCD" w:rsidR="003476EB" w:rsidRDefault="003476EB">
      <w:pPr>
        <w:pStyle w:val="Body"/>
        <w:jc w:val="center"/>
        <w:rPr>
          <w:rFonts w:ascii="Georgia" w:eastAsia="Georgia" w:hAnsi="Georgia" w:cs="Georgia"/>
          <w:sz w:val="20"/>
          <w:szCs w:val="20"/>
        </w:rPr>
      </w:pPr>
    </w:p>
    <w:p w14:paraId="058D474F" w14:textId="17F54538" w:rsidR="003476EB" w:rsidRDefault="003476EB">
      <w:pPr>
        <w:pStyle w:val="Body"/>
        <w:jc w:val="center"/>
        <w:rPr>
          <w:rFonts w:ascii="Georgia" w:eastAsia="Georgia" w:hAnsi="Georgia" w:cs="Georgia"/>
          <w:sz w:val="20"/>
          <w:szCs w:val="20"/>
        </w:rPr>
      </w:pPr>
    </w:p>
    <w:p w14:paraId="376D2C91" w14:textId="72538B7E" w:rsidR="003476EB" w:rsidRDefault="003476EB">
      <w:pPr>
        <w:pStyle w:val="Body"/>
        <w:jc w:val="center"/>
        <w:rPr>
          <w:rFonts w:ascii="Georgia" w:eastAsia="Georgia" w:hAnsi="Georgia" w:cs="Georgia"/>
          <w:sz w:val="20"/>
          <w:szCs w:val="20"/>
        </w:rPr>
      </w:pPr>
    </w:p>
    <w:p w14:paraId="0A1B524B" w14:textId="77777777" w:rsidR="003476EB" w:rsidRDefault="003476EB">
      <w:pPr>
        <w:pStyle w:val="Body"/>
        <w:jc w:val="center"/>
        <w:rPr>
          <w:rFonts w:ascii="Georgia" w:eastAsia="Georgia" w:hAnsi="Georgia" w:cs="Georgia"/>
          <w:sz w:val="20"/>
          <w:szCs w:val="20"/>
        </w:rPr>
      </w:pPr>
    </w:p>
    <w:p w14:paraId="20411A70" w14:textId="7A6072A1" w:rsidR="00866B1C" w:rsidRDefault="00D250E2" w:rsidP="003476EB">
      <w:pPr>
        <w:pStyle w:val="Body"/>
        <w:jc w:val="center"/>
        <w:rPr>
          <w:rFonts w:ascii="Georgia" w:eastAsia="Georgia" w:hAnsi="Georgia" w:cs="Georgia"/>
          <w:sz w:val="20"/>
          <w:szCs w:val="20"/>
        </w:rPr>
      </w:pPr>
      <w:r>
        <w:rPr>
          <w:rFonts w:ascii="Georgia" w:eastAsia="Georgia" w:hAnsi="Georgia" w:cs="Georgia"/>
          <w:noProof/>
          <w:sz w:val="20"/>
          <w:szCs w:val="20"/>
        </w:rPr>
        <mc:AlternateContent>
          <mc:Choice Requires="wps">
            <w:drawing>
              <wp:anchor distT="0" distB="0" distL="0" distR="0" simplePos="0" relativeHeight="251659264" behindDoc="0" locked="0" layoutInCell="1" allowOverlap="1" wp14:anchorId="398B8988" wp14:editId="3927FA2D">
                <wp:simplePos x="0" y="0"/>
                <wp:positionH relativeFrom="column">
                  <wp:posOffset>352425</wp:posOffset>
                </wp:positionH>
                <wp:positionV relativeFrom="line">
                  <wp:posOffset>-804544</wp:posOffset>
                </wp:positionV>
                <wp:extent cx="104775" cy="45085"/>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104775" cy="45085"/>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919E0B" id="officeArt object" o:spid="_x0000_s1026" alt="Text Box 4" style="position:absolute;margin-left:27.75pt;margin-top:-63.35pt;width:8.25pt;height:3.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" stroked="f" strokeweight="1pt">
                <v:stroke miterlimit="4"/>
                <w10:wrap anchory="line"/>
              </v:rect>
            </w:pict>
          </mc:Fallback>
        </mc:AlternateContent>
      </w:r>
    </w:p>
    <w:p w14:paraId="7CA00E74" w14:textId="77777777" w:rsidR="00866B1C" w:rsidRDefault="00866B1C">
      <w:pPr>
        <w:pStyle w:val="Body"/>
        <w:rPr>
          <w:rFonts w:ascii="Georgia" w:eastAsia="Georgia" w:hAnsi="Georgia" w:cs="Georgia"/>
          <w:sz w:val="20"/>
          <w:szCs w:val="20"/>
        </w:rPr>
      </w:pPr>
    </w:p>
    <w:p w14:paraId="23577B31" w14:textId="77777777" w:rsidR="00866B1C" w:rsidRDefault="00D250E2" w:rsidP="007C2D82">
      <w:pPr>
        <w:pStyle w:val="Body"/>
        <w:shd w:val="clear" w:color="auto" w:fill="4F81BD" w:themeFill="accent1"/>
        <w:rPr>
          <w:rFonts w:ascii="Georgia" w:eastAsia="Georgia" w:hAnsi="Georgia" w:cs="Georgia"/>
          <w:color w:val="FFFFFF"/>
          <w:sz w:val="20"/>
          <w:szCs w:val="20"/>
          <w:u w:color="FFFFFF"/>
        </w:rPr>
      </w:pPr>
      <w:r>
        <w:rPr>
          <w:rFonts w:ascii="Georgia" w:hAnsi="Georgia"/>
          <w:color w:val="FFFFFF"/>
          <w:sz w:val="20"/>
          <w:szCs w:val="20"/>
          <w:u w:color="FFFFFF"/>
        </w:rPr>
        <w:t>Job Purpose</w:t>
      </w:r>
    </w:p>
    <w:p w14:paraId="097999B0" w14:textId="35372AA0" w:rsidR="00866B1C" w:rsidRDefault="00D250E2">
      <w:pPr>
        <w:pStyle w:val="Body"/>
        <w:spacing w:after="60"/>
        <w:jc w:val="both"/>
        <w:rPr>
          <w:rFonts w:ascii="Georgia" w:eastAsia="Georgia" w:hAnsi="Georgia" w:cs="Georgia"/>
          <w:sz w:val="20"/>
          <w:szCs w:val="20"/>
        </w:rPr>
      </w:pPr>
      <w:r>
        <w:rPr>
          <w:rFonts w:ascii="Georgia" w:hAnsi="Georgia"/>
          <w:sz w:val="20"/>
          <w:szCs w:val="20"/>
        </w:rPr>
        <w:t xml:space="preserve">The </w:t>
      </w:r>
      <w:r w:rsidR="004C6980">
        <w:rPr>
          <w:rFonts w:ascii="Georgia" w:hAnsi="Georgia"/>
          <w:sz w:val="20"/>
          <w:szCs w:val="20"/>
        </w:rPr>
        <w:t xml:space="preserve">Farming </w:t>
      </w:r>
      <w:r>
        <w:rPr>
          <w:rFonts w:ascii="Georgia" w:hAnsi="Georgia"/>
          <w:sz w:val="20"/>
          <w:szCs w:val="20"/>
        </w:rPr>
        <w:t xml:space="preserve">Program Assistant at Peacehaven Community Farm will address the challenges adults with intellectual and development disabilities </w:t>
      </w:r>
      <w:r w:rsidR="004C6980">
        <w:rPr>
          <w:rFonts w:ascii="Georgia" w:hAnsi="Georgia"/>
          <w:sz w:val="20"/>
          <w:szCs w:val="20"/>
        </w:rPr>
        <w:t xml:space="preserve">(IDD) </w:t>
      </w:r>
      <w:r>
        <w:rPr>
          <w:rFonts w:ascii="Georgia" w:hAnsi="Georgia"/>
          <w:sz w:val="20"/>
          <w:szCs w:val="20"/>
        </w:rPr>
        <w:t xml:space="preserve">face regarding meaningful housing options and communities. </w:t>
      </w:r>
      <w:r w:rsidR="004C6980">
        <w:rPr>
          <w:rFonts w:ascii="Georgia" w:hAnsi="Georgia"/>
          <w:sz w:val="20"/>
          <w:szCs w:val="20"/>
        </w:rPr>
        <w:t xml:space="preserve">In particular, this role will also focus on our sustainable farm, helping our farm to cultivate life in and for our community. </w:t>
      </w:r>
    </w:p>
    <w:p w14:paraId="1909A6EB" w14:textId="77777777" w:rsidR="00866B1C" w:rsidRDefault="00866B1C">
      <w:pPr>
        <w:pStyle w:val="Body"/>
        <w:rPr>
          <w:rFonts w:ascii="Georgia" w:eastAsia="Georgia" w:hAnsi="Georgia" w:cs="Georgia"/>
          <w:sz w:val="20"/>
          <w:szCs w:val="20"/>
        </w:rPr>
      </w:pPr>
    </w:p>
    <w:p w14:paraId="3B55C44A" w14:textId="11417D6A" w:rsidR="00866B1C" w:rsidRPr="003476EB" w:rsidRDefault="00D250E2" w:rsidP="003476EB">
      <w:pPr>
        <w:pStyle w:val="Body"/>
        <w:shd w:val="clear" w:color="auto" w:fill="4F81BD" w:themeFill="accent1"/>
        <w:rPr>
          <w:rFonts w:ascii="Georgia" w:eastAsia="Georgia" w:hAnsi="Georgia" w:cs="Georgia"/>
          <w:color w:val="FFFFFF"/>
          <w:sz w:val="20"/>
          <w:szCs w:val="20"/>
          <w:u w:color="FFFFFF"/>
        </w:rPr>
      </w:pPr>
      <w:r>
        <w:rPr>
          <w:rFonts w:ascii="Georgia" w:hAnsi="Georgia"/>
          <w:color w:val="FFFFFF"/>
          <w:sz w:val="20"/>
          <w:szCs w:val="20"/>
          <w:u w:color="FFFFFF"/>
        </w:rPr>
        <w:t>Essential Functions</w:t>
      </w:r>
    </w:p>
    <w:p w14:paraId="21A89FDC" w14:textId="0566C36D" w:rsidR="00866B1C" w:rsidRPr="00B34525" w:rsidRDefault="00B34525">
      <w:pPr>
        <w:pStyle w:val="Body"/>
        <w:numPr>
          <w:ilvl w:val="0"/>
          <w:numId w:val="2"/>
        </w:numPr>
        <w:suppressAutoHyphens/>
        <w:rPr>
          <w:rFonts w:ascii="Georgia" w:eastAsia="Georgia" w:hAnsi="Georgia" w:cs="Georgia"/>
          <w:color w:val="000000" w:themeColor="text1"/>
          <w:sz w:val="20"/>
          <w:szCs w:val="20"/>
        </w:rPr>
      </w:pPr>
      <w:r w:rsidRPr="00B34525">
        <w:rPr>
          <w:rFonts w:ascii="Georgia" w:hAnsi="Georgia"/>
          <w:color w:val="000000" w:themeColor="text1"/>
          <w:sz w:val="20"/>
          <w:szCs w:val="20"/>
        </w:rPr>
        <w:t>B</w:t>
      </w:r>
      <w:r w:rsidR="00D250E2" w:rsidRPr="00B34525">
        <w:rPr>
          <w:rFonts w:ascii="Georgia" w:hAnsi="Georgia"/>
          <w:color w:val="000000" w:themeColor="text1"/>
          <w:sz w:val="20"/>
          <w:szCs w:val="20"/>
        </w:rPr>
        <w:t>uild</w:t>
      </w:r>
      <w:r w:rsidRPr="00B34525">
        <w:rPr>
          <w:rFonts w:ascii="Georgia" w:hAnsi="Georgia"/>
          <w:color w:val="000000" w:themeColor="text1"/>
          <w:sz w:val="20"/>
          <w:szCs w:val="20"/>
        </w:rPr>
        <w:t xml:space="preserve"> attentive</w:t>
      </w:r>
      <w:r>
        <w:rPr>
          <w:rFonts w:ascii="Georgia" w:hAnsi="Georgia"/>
          <w:color w:val="000000" w:themeColor="text1"/>
          <w:sz w:val="20"/>
          <w:szCs w:val="20"/>
        </w:rPr>
        <w:t>, compassionate,</w:t>
      </w:r>
      <w:r w:rsidRPr="00B34525">
        <w:rPr>
          <w:rFonts w:ascii="Georgia" w:hAnsi="Georgia"/>
          <w:color w:val="000000" w:themeColor="text1"/>
          <w:sz w:val="20"/>
          <w:szCs w:val="20"/>
        </w:rPr>
        <w:t xml:space="preserve"> and curious</w:t>
      </w:r>
      <w:r w:rsidR="00D250E2" w:rsidRPr="00B34525">
        <w:rPr>
          <w:rFonts w:ascii="Georgia" w:hAnsi="Georgia"/>
          <w:color w:val="000000" w:themeColor="text1"/>
          <w:sz w:val="20"/>
          <w:szCs w:val="20"/>
        </w:rPr>
        <w:t xml:space="preserve"> relationships with individuals with disabilities who live or visit the farm to learn more about the assistance or services they need </w:t>
      </w:r>
    </w:p>
    <w:p w14:paraId="7CB686EC" w14:textId="1396092D" w:rsidR="00866B1C" w:rsidRPr="004C6980" w:rsidRDefault="00D250E2" w:rsidP="004C6980">
      <w:pPr>
        <w:pStyle w:val="Body"/>
        <w:numPr>
          <w:ilvl w:val="0"/>
          <w:numId w:val="2"/>
        </w:numPr>
        <w:suppressAutoHyphens/>
        <w:rPr>
          <w:rFonts w:ascii="Georgia" w:eastAsia="Georgia" w:hAnsi="Georgia" w:cs="Georgia"/>
          <w:color w:val="000000" w:themeColor="text1"/>
          <w:sz w:val="20"/>
          <w:szCs w:val="20"/>
        </w:rPr>
      </w:pPr>
      <w:r w:rsidRPr="00B34525">
        <w:rPr>
          <w:rFonts w:ascii="Georgia" w:hAnsi="Georgia"/>
          <w:color w:val="000000" w:themeColor="text1"/>
          <w:sz w:val="20"/>
          <w:szCs w:val="20"/>
        </w:rPr>
        <w:t xml:space="preserve">Help individuals with disabilities to </w:t>
      </w:r>
      <w:r w:rsidR="004C6980">
        <w:rPr>
          <w:rFonts w:ascii="Georgia" w:hAnsi="Georgia"/>
          <w:color w:val="000000" w:themeColor="text1"/>
          <w:sz w:val="20"/>
          <w:szCs w:val="20"/>
        </w:rPr>
        <w:t>learn and practice sustainable farming</w:t>
      </w:r>
      <w:r w:rsidRPr="00B34525">
        <w:rPr>
          <w:rFonts w:ascii="Georgia" w:hAnsi="Georgia"/>
          <w:color w:val="000000" w:themeColor="text1"/>
          <w:sz w:val="20"/>
          <w:szCs w:val="20"/>
        </w:rPr>
        <w:t xml:space="preserve"> </w:t>
      </w:r>
    </w:p>
    <w:p w14:paraId="4F3E0E66" w14:textId="7A934A6A" w:rsidR="00866B1C" w:rsidRPr="00B34525" w:rsidRDefault="00D250E2">
      <w:pPr>
        <w:pStyle w:val="Body"/>
        <w:numPr>
          <w:ilvl w:val="0"/>
          <w:numId w:val="2"/>
        </w:numPr>
        <w:suppressAutoHyphens/>
        <w:rPr>
          <w:rFonts w:ascii="Georgia" w:eastAsia="Georgia" w:hAnsi="Georgia" w:cs="Georgia"/>
          <w:color w:val="000000" w:themeColor="text1"/>
          <w:sz w:val="20"/>
          <w:szCs w:val="20"/>
        </w:rPr>
      </w:pPr>
      <w:r w:rsidRPr="00B34525">
        <w:rPr>
          <w:rFonts w:ascii="Georgia" w:hAnsi="Georgia"/>
          <w:color w:val="000000" w:themeColor="text1"/>
          <w:sz w:val="20"/>
          <w:szCs w:val="20"/>
        </w:rPr>
        <w:t>Assist in the facilit</w:t>
      </w:r>
      <w:r w:rsidR="004C6980">
        <w:rPr>
          <w:rFonts w:ascii="Georgia" w:hAnsi="Georgia"/>
          <w:color w:val="000000" w:themeColor="text1"/>
          <w:sz w:val="20"/>
          <w:szCs w:val="20"/>
        </w:rPr>
        <w:t>ation of Core Member farming</w:t>
      </w:r>
      <w:r w:rsidRPr="00B34525">
        <w:rPr>
          <w:rFonts w:ascii="Georgia" w:hAnsi="Georgia"/>
          <w:color w:val="000000" w:themeColor="text1"/>
          <w:sz w:val="20"/>
          <w:szCs w:val="20"/>
        </w:rPr>
        <w:t xml:space="preserve">, with opportunities to lead, support, and accompany the Core Members. </w:t>
      </w:r>
      <w:r w:rsidR="00B34525">
        <w:rPr>
          <w:rFonts w:ascii="Georgia" w:hAnsi="Georgia"/>
          <w:color w:val="000000" w:themeColor="text1"/>
          <w:sz w:val="20"/>
          <w:szCs w:val="20"/>
        </w:rPr>
        <w:t xml:space="preserve">Some examples of </w:t>
      </w:r>
      <w:r w:rsidR="004C6980">
        <w:rPr>
          <w:rFonts w:ascii="Georgia" w:hAnsi="Georgia"/>
          <w:color w:val="000000" w:themeColor="text1"/>
          <w:sz w:val="20"/>
          <w:szCs w:val="20"/>
        </w:rPr>
        <w:t>farming with the Core Members may include: harvesting, maintaining, and planting produce, pulling weeds, preparation and distribution of our Community Supported Agriculture, preparation and distribution of our donated produce</w:t>
      </w:r>
    </w:p>
    <w:p w14:paraId="1ABB4DA7" w14:textId="6BA51809" w:rsidR="00866B1C" w:rsidRPr="004C6980" w:rsidRDefault="004C6980">
      <w:pPr>
        <w:pStyle w:val="Body"/>
        <w:numPr>
          <w:ilvl w:val="0"/>
          <w:numId w:val="2"/>
        </w:numPr>
        <w:suppressAutoHyphens/>
        <w:rPr>
          <w:rFonts w:ascii="Georgia" w:eastAsia="Georgia" w:hAnsi="Georgia" w:cs="Georgia"/>
          <w:color w:val="000000" w:themeColor="text1"/>
          <w:sz w:val="20"/>
          <w:szCs w:val="20"/>
        </w:rPr>
      </w:pPr>
      <w:r>
        <w:rPr>
          <w:rFonts w:ascii="Georgia" w:hAnsi="Georgia"/>
          <w:color w:val="000000" w:themeColor="text1"/>
          <w:sz w:val="20"/>
          <w:szCs w:val="20"/>
        </w:rPr>
        <w:t>Work alongside of community volunteers on our farm, working towards a safe and meaningful experience</w:t>
      </w:r>
    </w:p>
    <w:p w14:paraId="379810E0" w14:textId="177C4EBC" w:rsidR="004C6980" w:rsidRPr="004C6980" w:rsidRDefault="004C6980">
      <w:pPr>
        <w:pStyle w:val="Body"/>
        <w:numPr>
          <w:ilvl w:val="0"/>
          <w:numId w:val="2"/>
        </w:numPr>
        <w:suppressAutoHyphens/>
        <w:rPr>
          <w:rFonts w:ascii="Georgia" w:eastAsia="Georgia" w:hAnsi="Georgia" w:cs="Georgia"/>
          <w:color w:val="000000" w:themeColor="text1"/>
          <w:sz w:val="20"/>
          <w:szCs w:val="20"/>
        </w:rPr>
      </w:pPr>
      <w:r>
        <w:rPr>
          <w:rFonts w:ascii="Georgia" w:hAnsi="Georgia"/>
          <w:color w:val="000000" w:themeColor="text1"/>
          <w:sz w:val="20"/>
          <w:szCs w:val="20"/>
        </w:rPr>
        <w:t>Assist in our summer job-preparedness program for adults with IDD, Julian and Friends, serving as a job coach and mentor throughout the program</w:t>
      </w:r>
    </w:p>
    <w:p w14:paraId="5EA5BE24" w14:textId="6AF07151" w:rsidR="004C6980" w:rsidRPr="004C6980" w:rsidRDefault="004C6980">
      <w:pPr>
        <w:pStyle w:val="Body"/>
        <w:numPr>
          <w:ilvl w:val="0"/>
          <w:numId w:val="2"/>
        </w:numPr>
        <w:suppressAutoHyphens/>
        <w:rPr>
          <w:rFonts w:ascii="Georgia" w:eastAsia="Georgia" w:hAnsi="Georgia" w:cs="Georgia"/>
          <w:color w:val="000000" w:themeColor="text1"/>
          <w:sz w:val="20"/>
          <w:szCs w:val="20"/>
        </w:rPr>
      </w:pPr>
      <w:r>
        <w:rPr>
          <w:rFonts w:ascii="Georgia" w:hAnsi="Georgia"/>
          <w:color w:val="000000" w:themeColor="text1"/>
          <w:sz w:val="20"/>
          <w:szCs w:val="20"/>
        </w:rPr>
        <w:t>Collaborate with other staff and volunteers in the preparation and evaluation of the Julian and Friends program</w:t>
      </w:r>
    </w:p>
    <w:p w14:paraId="64D13A0D" w14:textId="06FBE5C5" w:rsidR="004C6980" w:rsidRPr="004C6980" w:rsidRDefault="00D77B68">
      <w:pPr>
        <w:pStyle w:val="Body"/>
        <w:numPr>
          <w:ilvl w:val="0"/>
          <w:numId w:val="2"/>
        </w:numPr>
        <w:suppressAutoHyphens/>
        <w:rPr>
          <w:rFonts w:ascii="Georgia" w:eastAsia="Georgia" w:hAnsi="Georgia" w:cs="Georgia"/>
          <w:color w:val="000000" w:themeColor="text1"/>
          <w:sz w:val="20"/>
          <w:szCs w:val="20"/>
        </w:rPr>
      </w:pPr>
      <w:r>
        <w:rPr>
          <w:rFonts w:ascii="Georgia" w:hAnsi="Georgia"/>
          <w:color w:val="000000" w:themeColor="text1"/>
          <w:sz w:val="20"/>
          <w:szCs w:val="20"/>
        </w:rPr>
        <w:t xml:space="preserve">Identify locations </w:t>
      </w:r>
      <w:r w:rsidR="004C6980">
        <w:rPr>
          <w:rFonts w:ascii="Georgia" w:hAnsi="Georgia"/>
          <w:color w:val="000000" w:themeColor="text1"/>
          <w:sz w:val="20"/>
          <w:szCs w:val="20"/>
        </w:rPr>
        <w:t>for meaningful food donation throughout the community</w:t>
      </w:r>
    </w:p>
    <w:p w14:paraId="006BA3E6" w14:textId="3C7B64A7" w:rsidR="004C6980" w:rsidRPr="00B34525" w:rsidRDefault="004C6980">
      <w:pPr>
        <w:pStyle w:val="Body"/>
        <w:numPr>
          <w:ilvl w:val="0"/>
          <w:numId w:val="2"/>
        </w:numPr>
        <w:suppressAutoHyphens/>
        <w:rPr>
          <w:rFonts w:ascii="Georgia" w:eastAsia="Georgia" w:hAnsi="Georgia" w:cs="Georgia"/>
          <w:color w:val="000000" w:themeColor="text1"/>
          <w:sz w:val="20"/>
          <w:szCs w:val="20"/>
        </w:rPr>
      </w:pPr>
      <w:r w:rsidRPr="00B34525">
        <w:rPr>
          <w:rFonts w:ascii="Georgia" w:hAnsi="Georgia"/>
          <w:color w:val="000000" w:themeColor="text1"/>
          <w:sz w:val="20"/>
          <w:szCs w:val="20"/>
        </w:rPr>
        <w:t>Provide donated farm produce to organizations that serve economically disadvantaged clients</w:t>
      </w:r>
    </w:p>
    <w:p w14:paraId="4B98A99A" w14:textId="77777777" w:rsidR="00866B1C" w:rsidRPr="004C6980" w:rsidRDefault="00D250E2">
      <w:pPr>
        <w:pStyle w:val="Body"/>
        <w:numPr>
          <w:ilvl w:val="0"/>
          <w:numId w:val="2"/>
        </w:numPr>
        <w:suppressAutoHyphens/>
        <w:rPr>
          <w:rFonts w:ascii="Georgia" w:eastAsia="Georgia" w:hAnsi="Georgia" w:cs="Georgia"/>
          <w:color w:val="000000" w:themeColor="text1"/>
          <w:sz w:val="20"/>
          <w:szCs w:val="20"/>
        </w:rPr>
      </w:pPr>
      <w:r w:rsidRPr="00B34525">
        <w:rPr>
          <w:rFonts w:ascii="Georgia" w:hAnsi="Georgia"/>
          <w:color w:val="000000" w:themeColor="text1"/>
          <w:sz w:val="20"/>
          <w:szCs w:val="20"/>
        </w:rPr>
        <w:t>Serve as an accompanier to Core Member (being present and actively participating alongside)</w:t>
      </w:r>
    </w:p>
    <w:p w14:paraId="7DEAB4B9" w14:textId="302411F2" w:rsidR="004C6980" w:rsidRPr="004C6980" w:rsidRDefault="004C6980">
      <w:pPr>
        <w:pStyle w:val="Body"/>
        <w:numPr>
          <w:ilvl w:val="0"/>
          <w:numId w:val="2"/>
        </w:numPr>
        <w:suppressAutoHyphens/>
        <w:rPr>
          <w:rFonts w:ascii="Georgia" w:eastAsia="Georgia" w:hAnsi="Georgia" w:cs="Georgia"/>
          <w:color w:val="000000" w:themeColor="text1"/>
          <w:sz w:val="20"/>
          <w:szCs w:val="20"/>
        </w:rPr>
      </w:pPr>
      <w:r w:rsidRPr="00B34525">
        <w:rPr>
          <w:rFonts w:ascii="Georgia" w:hAnsi="Georgia"/>
          <w:color w:val="000000" w:themeColor="text1"/>
          <w:sz w:val="20"/>
          <w:szCs w:val="20"/>
        </w:rPr>
        <w:t>Discuss Core Member concerns with staff</w:t>
      </w:r>
    </w:p>
    <w:p w14:paraId="3B755057" w14:textId="63C6BD1A" w:rsidR="004C6980" w:rsidRPr="00B34525" w:rsidRDefault="004C6980">
      <w:pPr>
        <w:pStyle w:val="Body"/>
        <w:numPr>
          <w:ilvl w:val="0"/>
          <w:numId w:val="2"/>
        </w:numPr>
        <w:suppressAutoHyphens/>
        <w:rPr>
          <w:rFonts w:ascii="Georgia" w:eastAsia="Georgia" w:hAnsi="Georgia" w:cs="Georgia"/>
          <w:color w:val="000000" w:themeColor="text1"/>
          <w:sz w:val="20"/>
          <w:szCs w:val="20"/>
        </w:rPr>
      </w:pPr>
      <w:r>
        <w:rPr>
          <w:rFonts w:ascii="Georgia" w:hAnsi="Georgia"/>
          <w:color w:val="000000" w:themeColor="text1"/>
          <w:sz w:val="20"/>
          <w:szCs w:val="20"/>
        </w:rPr>
        <w:t>Assist our Farming Manager directly with various farm-related tasks</w:t>
      </w:r>
    </w:p>
    <w:p w14:paraId="72D6DCE3" w14:textId="1248AE73" w:rsidR="00866B1C" w:rsidRPr="00B34525" w:rsidRDefault="00D250E2">
      <w:pPr>
        <w:pStyle w:val="Body"/>
        <w:numPr>
          <w:ilvl w:val="0"/>
          <w:numId w:val="2"/>
        </w:numPr>
        <w:suppressAutoHyphens/>
        <w:rPr>
          <w:rFonts w:ascii="Georgia" w:eastAsia="Georgia" w:hAnsi="Georgia" w:cs="Georgia"/>
          <w:color w:val="000000" w:themeColor="text1"/>
          <w:sz w:val="20"/>
          <w:szCs w:val="20"/>
        </w:rPr>
      </w:pPr>
      <w:r w:rsidRPr="00B34525">
        <w:rPr>
          <w:rFonts w:ascii="Georgia" w:hAnsi="Georgia"/>
          <w:color w:val="000000" w:themeColor="text1"/>
          <w:sz w:val="20"/>
          <w:szCs w:val="20"/>
        </w:rPr>
        <w:t>Cultivate healthy relationships with other</w:t>
      </w:r>
      <w:r w:rsidR="004C6980">
        <w:rPr>
          <w:rFonts w:ascii="Georgia" w:hAnsi="Georgia"/>
          <w:color w:val="000000" w:themeColor="text1"/>
          <w:sz w:val="20"/>
          <w:szCs w:val="20"/>
        </w:rPr>
        <w:t>s</w:t>
      </w:r>
      <w:r w:rsidRPr="00B34525">
        <w:rPr>
          <w:rFonts w:ascii="Georgia" w:hAnsi="Georgia"/>
          <w:color w:val="000000" w:themeColor="text1"/>
          <w:sz w:val="20"/>
          <w:szCs w:val="20"/>
        </w:rPr>
        <w:t xml:space="preserve"> through collaboration, communication, celebration, and compassion.</w:t>
      </w:r>
    </w:p>
    <w:p w14:paraId="63E08E14" w14:textId="7E893F1D" w:rsidR="00866B1C" w:rsidRPr="00B34525" w:rsidRDefault="00D250E2">
      <w:pPr>
        <w:pStyle w:val="Body"/>
        <w:numPr>
          <w:ilvl w:val="0"/>
          <w:numId w:val="2"/>
        </w:numPr>
        <w:suppressAutoHyphens/>
        <w:rPr>
          <w:rFonts w:ascii="Georgia" w:eastAsia="Georgia" w:hAnsi="Georgia" w:cs="Georgia"/>
          <w:color w:val="000000" w:themeColor="text1"/>
          <w:sz w:val="20"/>
          <w:szCs w:val="20"/>
        </w:rPr>
      </w:pPr>
      <w:r w:rsidRPr="00B34525">
        <w:rPr>
          <w:rFonts w:ascii="Georgia" w:hAnsi="Georgia"/>
          <w:color w:val="000000" w:themeColor="text1"/>
          <w:sz w:val="20"/>
          <w:szCs w:val="20"/>
        </w:rPr>
        <w:t>Caring for the sustainab</w:t>
      </w:r>
      <w:r w:rsidR="00B34525" w:rsidRPr="00B34525">
        <w:rPr>
          <w:rFonts w:ascii="Georgia" w:hAnsi="Georgia"/>
          <w:color w:val="000000" w:themeColor="text1"/>
          <w:sz w:val="20"/>
          <w:szCs w:val="20"/>
        </w:rPr>
        <w:t>ility of the farm and resources</w:t>
      </w:r>
    </w:p>
    <w:p w14:paraId="38B77686" w14:textId="5505599E" w:rsidR="00866B1C" w:rsidRPr="00B34525" w:rsidRDefault="00D250E2">
      <w:pPr>
        <w:pStyle w:val="Body"/>
        <w:numPr>
          <w:ilvl w:val="0"/>
          <w:numId w:val="2"/>
        </w:numPr>
        <w:suppressAutoHyphens/>
        <w:rPr>
          <w:rFonts w:ascii="Georgia" w:eastAsia="Georgia" w:hAnsi="Georgia" w:cs="Georgia"/>
          <w:color w:val="000000" w:themeColor="text1"/>
          <w:sz w:val="20"/>
          <w:szCs w:val="20"/>
        </w:rPr>
      </w:pPr>
      <w:r w:rsidRPr="00B34525">
        <w:rPr>
          <w:rFonts w:ascii="Georgia" w:hAnsi="Georgia"/>
          <w:color w:val="000000" w:themeColor="text1"/>
          <w:sz w:val="20"/>
          <w:szCs w:val="20"/>
        </w:rPr>
        <w:t>Respecting and following policies and procedur</w:t>
      </w:r>
      <w:r w:rsidR="00B34525" w:rsidRPr="00B34525">
        <w:rPr>
          <w:rFonts w:ascii="Georgia" w:hAnsi="Georgia"/>
          <w:color w:val="000000" w:themeColor="text1"/>
          <w:sz w:val="20"/>
          <w:szCs w:val="20"/>
        </w:rPr>
        <w:t>es established by the community</w:t>
      </w:r>
    </w:p>
    <w:p w14:paraId="78E77E39" w14:textId="66371210" w:rsidR="00B34525" w:rsidRPr="00B34525" w:rsidRDefault="00B34525" w:rsidP="00B34525">
      <w:pPr>
        <w:pStyle w:val="Body"/>
        <w:numPr>
          <w:ilvl w:val="0"/>
          <w:numId w:val="2"/>
        </w:numPr>
        <w:suppressAutoHyphens/>
        <w:rPr>
          <w:rFonts w:ascii="Georgia" w:eastAsia="Georgia" w:hAnsi="Georgia" w:cs="Georgia"/>
          <w:color w:val="000000" w:themeColor="text1"/>
          <w:sz w:val="20"/>
          <w:szCs w:val="20"/>
        </w:rPr>
      </w:pPr>
      <w:r w:rsidRPr="00B34525">
        <w:rPr>
          <w:rFonts w:ascii="Georgia" w:hAnsi="Georgia"/>
          <w:color w:val="000000" w:themeColor="text1"/>
          <w:sz w:val="20"/>
          <w:szCs w:val="20"/>
        </w:rPr>
        <w:t>Advocate for the inclusion of homeless, disabled, or at-risk clients in the workforce and throughout the community</w:t>
      </w:r>
    </w:p>
    <w:p w14:paraId="12FC5722" w14:textId="0BF82214" w:rsidR="00B34525" w:rsidRPr="00B34525" w:rsidRDefault="00D77B68" w:rsidP="00B34525">
      <w:pPr>
        <w:pStyle w:val="Body"/>
        <w:numPr>
          <w:ilvl w:val="0"/>
          <w:numId w:val="2"/>
        </w:numPr>
        <w:suppressAutoHyphens/>
        <w:rPr>
          <w:rFonts w:ascii="Georgia" w:eastAsia="Georgia" w:hAnsi="Georgia" w:cs="Georgia"/>
          <w:color w:val="000000" w:themeColor="text1"/>
          <w:sz w:val="20"/>
          <w:szCs w:val="20"/>
        </w:rPr>
      </w:pPr>
      <w:r>
        <w:rPr>
          <w:rFonts w:ascii="Georgia" w:eastAsia="Georgia" w:hAnsi="Georgia" w:cs="Georgia"/>
          <w:color w:val="000000" w:themeColor="text1"/>
          <w:sz w:val="20"/>
          <w:szCs w:val="20"/>
        </w:rPr>
        <w:t>Promote</w:t>
      </w:r>
      <w:r w:rsidR="004C6980">
        <w:rPr>
          <w:rFonts w:ascii="Georgia" w:eastAsia="Georgia" w:hAnsi="Georgia" w:cs="Georgia"/>
          <w:color w:val="000000" w:themeColor="text1"/>
          <w:sz w:val="20"/>
          <w:szCs w:val="20"/>
        </w:rPr>
        <w:t xml:space="preserve"> the practices of sustainable farming</w:t>
      </w:r>
    </w:p>
    <w:p w14:paraId="0ECD3926" w14:textId="77777777" w:rsidR="00B34525" w:rsidRDefault="00B34525" w:rsidP="00B34525">
      <w:pPr>
        <w:pStyle w:val="Body"/>
        <w:suppressAutoHyphens/>
        <w:rPr>
          <w:rFonts w:ascii="Georgia" w:hAnsi="Georgia"/>
          <w:color w:val="000000" w:themeColor="text1"/>
          <w:sz w:val="20"/>
          <w:szCs w:val="20"/>
        </w:rPr>
      </w:pPr>
    </w:p>
    <w:p w14:paraId="714AC3AD" w14:textId="77777777" w:rsidR="00866B1C" w:rsidRDefault="00866B1C" w:rsidP="004C6980">
      <w:pPr>
        <w:pStyle w:val="Body"/>
        <w:suppressAutoHyphens/>
        <w:rPr>
          <w:rFonts w:ascii="Georgia" w:eastAsia="Georgia" w:hAnsi="Georgia" w:cs="Georgia"/>
          <w:sz w:val="20"/>
          <w:szCs w:val="20"/>
        </w:rPr>
      </w:pPr>
    </w:p>
    <w:p w14:paraId="5E538333" w14:textId="4885FD87" w:rsidR="00866B1C" w:rsidRPr="003476EB" w:rsidRDefault="00D250E2" w:rsidP="003476EB">
      <w:pPr>
        <w:pStyle w:val="Body"/>
        <w:shd w:val="clear" w:color="auto" w:fill="4F81BD" w:themeFill="accent1"/>
        <w:rPr>
          <w:rFonts w:ascii="Georgia" w:eastAsia="Georgia" w:hAnsi="Georgia" w:cs="Georgia"/>
          <w:color w:val="FFFFFF"/>
          <w:sz w:val="20"/>
          <w:szCs w:val="20"/>
          <w:u w:color="FFFFFF"/>
        </w:rPr>
      </w:pPr>
      <w:r>
        <w:rPr>
          <w:rFonts w:ascii="Georgia" w:hAnsi="Georgia"/>
          <w:color w:val="FFFFFF"/>
          <w:sz w:val="20"/>
          <w:szCs w:val="20"/>
          <w:u w:color="FFFFFF"/>
        </w:rPr>
        <w:t>Qualifications</w:t>
      </w:r>
    </w:p>
    <w:p w14:paraId="4103BB73" w14:textId="77777777" w:rsidR="004C6980" w:rsidRDefault="004C6980" w:rsidP="004C6980">
      <w:pPr>
        <w:pStyle w:val="Body"/>
        <w:numPr>
          <w:ilvl w:val="0"/>
          <w:numId w:val="4"/>
        </w:numPr>
        <w:rPr>
          <w:rFonts w:ascii="Georgia" w:eastAsia="Georgia" w:hAnsi="Georgia" w:cs="Georgia"/>
          <w:sz w:val="20"/>
          <w:szCs w:val="20"/>
        </w:rPr>
      </w:pPr>
      <w:r>
        <w:rPr>
          <w:rFonts w:ascii="Georgia" w:hAnsi="Georgia"/>
          <w:sz w:val="20"/>
          <w:szCs w:val="20"/>
        </w:rPr>
        <w:t>Demonstrated maturity in a community-oriented living, working, or educational experience</w:t>
      </w:r>
    </w:p>
    <w:p w14:paraId="473AF375" w14:textId="77777777" w:rsidR="004C6980" w:rsidRDefault="004C6980" w:rsidP="004C6980">
      <w:pPr>
        <w:pStyle w:val="Body"/>
        <w:numPr>
          <w:ilvl w:val="0"/>
          <w:numId w:val="4"/>
        </w:numPr>
        <w:rPr>
          <w:rFonts w:ascii="Georgia" w:eastAsia="Georgia" w:hAnsi="Georgia" w:cs="Georgia"/>
          <w:sz w:val="20"/>
          <w:szCs w:val="20"/>
        </w:rPr>
      </w:pPr>
      <w:r>
        <w:rPr>
          <w:rFonts w:ascii="Georgia" w:hAnsi="Georgia"/>
          <w:sz w:val="20"/>
          <w:szCs w:val="20"/>
        </w:rPr>
        <w:t xml:space="preserve">Person of integrity with healthy boundaries and demonstrated good </w:t>
      </w:r>
      <w:proofErr w:type="spellStart"/>
      <w:r>
        <w:rPr>
          <w:rFonts w:ascii="Georgia" w:hAnsi="Georgia"/>
          <w:sz w:val="20"/>
          <w:szCs w:val="20"/>
        </w:rPr>
        <w:t>judgement</w:t>
      </w:r>
      <w:proofErr w:type="spellEnd"/>
    </w:p>
    <w:p w14:paraId="387919F8" w14:textId="77777777" w:rsidR="004C6980" w:rsidRDefault="004C6980" w:rsidP="004C6980">
      <w:pPr>
        <w:pStyle w:val="Body"/>
        <w:numPr>
          <w:ilvl w:val="0"/>
          <w:numId w:val="4"/>
        </w:numPr>
        <w:rPr>
          <w:rFonts w:ascii="Georgia" w:eastAsia="Georgia" w:hAnsi="Georgia" w:cs="Georgia"/>
          <w:sz w:val="20"/>
          <w:szCs w:val="20"/>
        </w:rPr>
      </w:pPr>
      <w:r>
        <w:rPr>
          <w:rFonts w:ascii="Georgia" w:hAnsi="Georgia"/>
          <w:sz w:val="20"/>
          <w:szCs w:val="20"/>
        </w:rPr>
        <w:t>NC Driver’s License</w:t>
      </w:r>
    </w:p>
    <w:p w14:paraId="48DCF84E" w14:textId="77777777" w:rsidR="004C6980" w:rsidRDefault="004C6980" w:rsidP="004C6980">
      <w:pPr>
        <w:pStyle w:val="Body"/>
        <w:numPr>
          <w:ilvl w:val="0"/>
          <w:numId w:val="4"/>
        </w:numPr>
        <w:rPr>
          <w:rFonts w:ascii="Georgia" w:eastAsia="Georgia" w:hAnsi="Georgia" w:cs="Georgia"/>
          <w:sz w:val="20"/>
          <w:szCs w:val="20"/>
        </w:rPr>
      </w:pPr>
      <w:r>
        <w:rPr>
          <w:rFonts w:ascii="Georgia" w:hAnsi="Georgia"/>
          <w:sz w:val="20"/>
          <w:szCs w:val="20"/>
        </w:rPr>
        <w:t>Commitment to the core values and practices of Peacehaven Community Farm</w:t>
      </w:r>
    </w:p>
    <w:p w14:paraId="602EA0F9" w14:textId="77777777" w:rsidR="004C6980" w:rsidRDefault="004C6980" w:rsidP="004C6980">
      <w:pPr>
        <w:pStyle w:val="Body"/>
        <w:numPr>
          <w:ilvl w:val="0"/>
          <w:numId w:val="4"/>
        </w:numPr>
        <w:rPr>
          <w:rFonts w:ascii="Georgia" w:eastAsia="Georgia" w:hAnsi="Georgia" w:cs="Georgia"/>
          <w:sz w:val="20"/>
          <w:szCs w:val="20"/>
        </w:rPr>
      </w:pPr>
      <w:r>
        <w:rPr>
          <w:rFonts w:ascii="Georgia" w:hAnsi="Georgia"/>
          <w:sz w:val="20"/>
          <w:szCs w:val="20"/>
        </w:rPr>
        <w:t>Strong interpersonal and communication skills</w:t>
      </w:r>
    </w:p>
    <w:p w14:paraId="08478FB3" w14:textId="77777777" w:rsidR="004C6980" w:rsidRPr="004C6980" w:rsidRDefault="004C6980" w:rsidP="004C6980">
      <w:pPr>
        <w:pStyle w:val="Body"/>
        <w:numPr>
          <w:ilvl w:val="0"/>
          <w:numId w:val="4"/>
        </w:numPr>
        <w:rPr>
          <w:rFonts w:ascii="Georgia" w:eastAsia="Georgia" w:hAnsi="Georgia" w:cs="Georgia"/>
          <w:sz w:val="20"/>
          <w:szCs w:val="20"/>
        </w:rPr>
      </w:pPr>
      <w:r>
        <w:rPr>
          <w:rFonts w:ascii="Georgia" w:hAnsi="Georgia"/>
          <w:sz w:val="20"/>
          <w:szCs w:val="20"/>
        </w:rPr>
        <w:lastRenderedPageBreak/>
        <w:t>Self-starter and highly motivated team player</w:t>
      </w:r>
    </w:p>
    <w:p w14:paraId="42F566B2" w14:textId="5B086835" w:rsidR="004C6980" w:rsidRDefault="004C6980" w:rsidP="004C6980">
      <w:pPr>
        <w:pStyle w:val="Body"/>
        <w:numPr>
          <w:ilvl w:val="0"/>
          <w:numId w:val="4"/>
        </w:numPr>
        <w:rPr>
          <w:rFonts w:ascii="Georgia" w:eastAsia="Georgia" w:hAnsi="Georgia" w:cs="Georgia"/>
          <w:sz w:val="20"/>
          <w:szCs w:val="20"/>
        </w:rPr>
      </w:pPr>
      <w:r>
        <w:rPr>
          <w:rFonts w:ascii="Georgia" w:hAnsi="Georgia"/>
          <w:sz w:val="20"/>
          <w:szCs w:val="20"/>
        </w:rPr>
        <w:t>Ability to listen and respond appropriately to both verbal and nonverbal communication</w:t>
      </w:r>
    </w:p>
    <w:p w14:paraId="5B71A0DD" w14:textId="77777777" w:rsidR="004C6980" w:rsidRDefault="004C6980" w:rsidP="004C6980">
      <w:pPr>
        <w:pStyle w:val="Body"/>
        <w:numPr>
          <w:ilvl w:val="0"/>
          <w:numId w:val="4"/>
        </w:numPr>
        <w:rPr>
          <w:rFonts w:ascii="Georgia" w:eastAsia="Georgia" w:hAnsi="Georgia" w:cs="Georgia"/>
          <w:sz w:val="20"/>
          <w:szCs w:val="20"/>
        </w:rPr>
      </w:pPr>
      <w:r>
        <w:rPr>
          <w:rFonts w:ascii="Georgia" w:hAnsi="Georgia"/>
          <w:sz w:val="20"/>
          <w:szCs w:val="20"/>
        </w:rPr>
        <w:t>Ability to organize and present information to others in groups</w:t>
      </w:r>
    </w:p>
    <w:p w14:paraId="31353533" w14:textId="77777777" w:rsidR="004C6980" w:rsidRDefault="004C6980" w:rsidP="004C6980">
      <w:pPr>
        <w:pStyle w:val="Body"/>
        <w:numPr>
          <w:ilvl w:val="0"/>
          <w:numId w:val="4"/>
        </w:numPr>
        <w:rPr>
          <w:rFonts w:ascii="Georgia" w:eastAsia="Georgia" w:hAnsi="Georgia" w:cs="Georgia"/>
          <w:sz w:val="20"/>
          <w:szCs w:val="20"/>
        </w:rPr>
      </w:pPr>
      <w:r>
        <w:rPr>
          <w:rFonts w:ascii="Georgia" w:hAnsi="Georgia"/>
          <w:sz w:val="20"/>
          <w:szCs w:val="20"/>
        </w:rPr>
        <w:t>Adaptability and flexibility</w:t>
      </w:r>
    </w:p>
    <w:p w14:paraId="6146A31E" w14:textId="77777777" w:rsidR="004C6980" w:rsidRDefault="004C6980" w:rsidP="004C6980">
      <w:pPr>
        <w:pStyle w:val="Body"/>
        <w:numPr>
          <w:ilvl w:val="0"/>
          <w:numId w:val="4"/>
        </w:numPr>
        <w:rPr>
          <w:rFonts w:ascii="Georgia" w:eastAsia="Georgia" w:hAnsi="Georgia" w:cs="Georgia"/>
          <w:sz w:val="20"/>
          <w:szCs w:val="20"/>
        </w:rPr>
      </w:pPr>
      <w:r>
        <w:rPr>
          <w:rFonts w:ascii="Georgia" w:hAnsi="Georgia"/>
          <w:sz w:val="20"/>
          <w:szCs w:val="20"/>
        </w:rPr>
        <w:t>Strong personal organization and time management skills</w:t>
      </w:r>
    </w:p>
    <w:p w14:paraId="77E26C16" w14:textId="55E004C2" w:rsidR="004C6980" w:rsidRDefault="004C6980" w:rsidP="004C6980">
      <w:pPr>
        <w:pStyle w:val="Body"/>
        <w:numPr>
          <w:ilvl w:val="0"/>
          <w:numId w:val="4"/>
        </w:numPr>
        <w:rPr>
          <w:rFonts w:ascii="Georgia" w:eastAsia="Georgia" w:hAnsi="Georgia" w:cs="Georgia"/>
          <w:sz w:val="20"/>
          <w:szCs w:val="20"/>
        </w:rPr>
      </w:pPr>
      <w:r>
        <w:rPr>
          <w:rFonts w:ascii="Georgia" w:hAnsi="Georgia"/>
          <w:sz w:val="20"/>
          <w:szCs w:val="20"/>
        </w:rPr>
        <w:t>Ability to work collaboratively with others</w:t>
      </w:r>
    </w:p>
    <w:p w14:paraId="0E237659" w14:textId="017FEF14" w:rsidR="004C6980" w:rsidRPr="004C6980" w:rsidRDefault="004C6980" w:rsidP="004C6980">
      <w:pPr>
        <w:pStyle w:val="Body"/>
        <w:numPr>
          <w:ilvl w:val="0"/>
          <w:numId w:val="4"/>
        </w:numPr>
        <w:rPr>
          <w:rFonts w:ascii="Georgia" w:eastAsia="Georgia" w:hAnsi="Georgia" w:cs="Georgia"/>
          <w:sz w:val="20"/>
          <w:szCs w:val="20"/>
        </w:rPr>
      </w:pPr>
      <w:r>
        <w:rPr>
          <w:rFonts w:ascii="Georgia" w:eastAsia="Georgia" w:hAnsi="Georgia" w:cs="Georgia"/>
          <w:sz w:val="20"/>
          <w:szCs w:val="20"/>
        </w:rPr>
        <w:t>Knowledge and experience with farming preferred</w:t>
      </w:r>
    </w:p>
    <w:p w14:paraId="44DD2A45" w14:textId="6C580108" w:rsidR="00866B1C" w:rsidRPr="00F2615E" w:rsidRDefault="00D250E2">
      <w:pPr>
        <w:pStyle w:val="Body"/>
        <w:numPr>
          <w:ilvl w:val="0"/>
          <w:numId w:val="4"/>
        </w:numPr>
        <w:rPr>
          <w:rFonts w:ascii="Georgia" w:eastAsia="Georgia" w:hAnsi="Georgia" w:cs="Georgia"/>
          <w:sz w:val="20"/>
          <w:szCs w:val="20"/>
        </w:rPr>
      </w:pPr>
      <w:r>
        <w:rPr>
          <w:rFonts w:ascii="Georgia" w:hAnsi="Georgia"/>
          <w:sz w:val="20"/>
          <w:szCs w:val="20"/>
        </w:rPr>
        <w:t>Four year undergraduate degree or equivalent experience preferred</w:t>
      </w:r>
    </w:p>
    <w:p w14:paraId="5405EF77" w14:textId="77777777" w:rsidR="00F2615E" w:rsidRPr="00003EAF" w:rsidRDefault="00F2615E" w:rsidP="00F2615E">
      <w:pPr>
        <w:pStyle w:val="Body"/>
        <w:numPr>
          <w:ilvl w:val="0"/>
          <w:numId w:val="4"/>
        </w:numPr>
        <w:rPr>
          <w:rFonts w:ascii="Georgia" w:eastAsia="Georgia" w:hAnsi="Georgia" w:cs="Georgia"/>
          <w:sz w:val="20"/>
          <w:szCs w:val="20"/>
        </w:rPr>
      </w:pPr>
      <w:r>
        <w:rPr>
          <w:rFonts w:ascii="Georgia" w:hAnsi="Georgia"/>
          <w:sz w:val="20"/>
          <w:szCs w:val="20"/>
        </w:rPr>
        <w:t xml:space="preserve">COVID-19 vaccine: Has been vaccinated (including evidence of vaccination) or is willing to be vaccinated. </w:t>
      </w:r>
    </w:p>
    <w:p w14:paraId="64E84064" w14:textId="4CEEB3FC" w:rsidR="00866B1C" w:rsidRDefault="00F2615E">
      <w:pPr>
        <w:pStyle w:val="Body"/>
        <w:ind w:left="720"/>
        <w:rPr>
          <w:rFonts w:ascii="Georgia" w:eastAsia="Georgia" w:hAnsi="Georgia" w:cs="Georgia"/>
          <w:sz w:val="20"/>
          <w:szCs w:val="20"/>
        </w:rPr>
      </w:pPr>
      <w:r w:rsidRPr="00003EAF">
        <w:rPr>
          <w:rFonts w:ascii="Georgia" w:hAnsi="Georgia"/>
          <w:b/>
          <w:bCs/>
          <w:sz w:val="20"/>
          <w:szCs w:val="20"/>
        </w:rPr>
        <w:t>*Note</w:t>
      </w:r>
      <w:r>
        <w:rPr>
          <w:rFonts w:ascii="Georgia" w:hAnsi="Georgia"/>
          <w:sz w:val="20"/>
          <w:szCs w:val="20"/>
        </w:rPr>
        <w:t>: See EEO and ADA section for more information</w:t>
      </w:r>
      <w:r w:rsidR="00CB4317">
        <w:rPr>
          <w:rFonts w:ascii="Georgia" w:hAnsi="Georgia"/>
          <w:sz w:val="20"/>
          <w:szCs w:val="20"/>
        </w:rPr>
        <w:t>.</w:t>
      </w:r>
    </w:p>
    <w:p w14:paraId="3CFB21B5" w14:textId="77777777" w:rsidR="00866B1C" w:rsidRDefault="00D250E2" w:rsidP="007C2D82">
      <w:pPr>
        <w:pStyle w:val="Body"/>
        <w:shd w:val="clear" w:color="auto" w:fill="4F81BD" w:themeFill="accent1"/>
        <w:rPr>
          <w:rFonts w:ascii="Georgia" w:eastAsia="Georgia" w:hAnsi="Georgia" w:cs="Georgia"/>
          <w:color w:val="FFFFFF"/>
          <w:sz w:val="20"/>
          <w:szCs w:val="20"/>
          <w:u w:color="FFFFFF"/>
        </w:rPr>
      </w:pPr>
      <w:r>
        <w:rPr>
          <w:rFonts w:ascii="Georgia" w:hAnsi="Georgia"/>
          <w:color w:val="FFFFFF"/>
          <w:sz w:val="20"/>
          <w:szCs w:val="20"/>
          <w:u w:color="FFFFFF"/>
        </w:rPr>
        <w:t>Working Conditions</w:t>
      </w:r>
    </w:p>
    <w:p w14:paraId="0948ED61" w14:textId="388480CC" w:rsidR="00866B1C" w:rsidRDefault="00D250E2">
      <w:pPr>
        <w:pStyle w:val="Body"/>
        <w:numPr>
          <w:ilvl w:val="0"/>
          <w:numId w:val="6"/>
        </w:numPr>
        <w:rPr>
          <w:rFonts w:ascii="Georgia" w:eastAsia="Georgia" w:hAnsi="Georgia" w:cs="Georgia"/>
          <w:sz w:val="20"/>
          <w:szCs w:val="20"/>
          <w:u w:color="FFFFFF"/>
        </w:rPr>
      </w:pPr>
      <w:r>
        <w:rPr>
          <w:rFonts w:ascii="Georgia" w:hAnsi="Georgia"/>
          <w:sz w:val="20"/>
          <w:szCs w:val="20"/>
          <w:u w:color="FFFFFF"/>
        </w:rPr>
        <w:t>Will need a North Carolina driver’s license to transpo</w:t>
      </w:r>
      <w:r w:rsidR="004C6980">
        <w:rPr>
          <w:rFonts w:ascii="Georgia" w:hAnsi="Georgia"/>
          <w:sz w:val="20"/>
          <w:szCs w:val="20"/>
          <w:u w:color="FFFFFF"/>
        </w:rPr>
        <w:t>rt food for donation, etc.</w:t>
      </w:r>
    </w:p>
    <w:p w14:paraId="4DC766CC" w14:textId="3475F684" w:rsidR="00866B1C" w:rsidRDefault="004C6980">
      <w:pPr>
        <w:pStyle w:val="Body"/>
        <w:numPr>
          <w:ilvl w:val="0"/>
          <w:numId w:val="6"/>
        </w:numPr>
        <w:rPr>
          <w:rFonts w:ascii="Georgia" w:eastAsia="Georgia" w:hAnsi="Georgia" w:cs="Georgia"/>
          <w:sz w:val="20"/>
          <w:szCs w:val="20"/>
          <w:u w:color="FFFFFF"/>
        </w:rPr>
      </w:pPr>
      <w:r>
        <w:rPr>
          <w:rFonts w:ascii="Georgia" w:hAnsi="Georgia"/>
          <w:sz w:val="20"/>
          <w:szCs w:val="20"/>
          <w:u w:color="FFFFFF"/>
        </w:rPr>
        <w:t xml:space="preserve">Will </w:t>
      </w:r>
      <w:r w:rsidR="00D250E2">
        <w:rPr>
          <w:rFonts w:ascii="Georgia" w:hAnsi="Georgia"/>
          <w:sz w:val="20"/>
          <w:szCs w:val="20"/>
          <w:u w:color="FFFFFF"/>
        </w:rPr>
        <w:t xml:space="preserve">need to do physical exercise as part of our farming programs </w:t>
      </w:r>
    </w:p>
    <w:p w14:paraId="75BF81AA" w14:textId="095925EE" w:rsidR="00866B1C" w:rsidRDefault="00D250E2">
      <w:pPr>
        <w:pStyle w:val="Body"/>
        <w:numPr>
          <w:ilvl w:val="0"/>
          <w:numId w:val="6"/>
        </w:numPr>
        <w:rPr>
          <w:rFonts w:ascii="Georgia" w:eastAsia="Georgia" w:hAnsi="Georgia" w:cs="Georgia"/>
          <w:sz w:val="20"/>
          <w:szCs w:val="20"/>
          <w:u w:color="FFFFFF"/>
        </w:rPr>
      </w:pPr>
      <w:r>
        <w:rPr>
          <w:rFonts w:ascii="Georgia" w:hAnsi="Georgia"/>
          <w:sz w:val="20"/>
          <w:szCs w:val="20"/>
          <w:u w:color="FFFFFF"/>
        </w:rPr>
        <w:t>Exposure to a rural, farm setting with seasonal issues such as pollen, ticks, etc</w:t>
      </w:r>
      <w:r w:rsidR="004C6980">
        <w:rPr>
          <w:rFonts w:ascii="Georgia" w:hAnsi="Georgia"/>
          <w:sz w:val="20"/>
          <w:szCs w:val="20"/>
          <w:u w:color="FFFFFF"/>
        </w:rPr>
        <w:t>.</w:t>
      </w:r>
      <w:r>
        <w:rPr>
          <w:rFonts w:ascii="Georgia" w:hAnsi="Georgia"/>
          <w:sz w:val="20"/>
          <w:szCs w:val="20"/>
          <w:u w:color="FFFFFF"/>
        </w:rPr>
        <w:t xml:space="preserve"> </w:t>
      </w:r>
    </w:p>
    <w:p w14:paraId="4EDE43A1" w14:textId="77777777" w:rsidR="00866B1C" w:rsidRDefault="00D250E2">
      <w:pPr>
        <w:pStyle w:val="Body"/>
        <w:numPr>
          <w:ilvl w:val="0"/>
          <w:numId w:val="6"/>
        </w:numPr>
        <w:rPr>
          <w:rFonts w:ascii="Georgia" w:eastAsia="Georgia" w:hAnsi="Georgia" w:cs="Georgia"/>
          <w:sz w:val="20"/>
          <w:szCs w:val="20"/>
        </w:rPr>
      </w:pPr>
      <w:r>
        <w:rPr>
          <w:rFonts w:ascii="Georgia" w:hAnsi="Georgia"/>
          <w:sz w:val="20"/>
          <w:szCs w:val="20"/>
          <w:u w:color="FFFFFF"/>
        </w:rPr>
        <w:t xml:space="preserve">Will be working with adults with intellectual and developmental disabilities </w:t>
      </w:r>
    </w:p>
    <w:p w14:paraId="3FD54E7B" w14:textId="77777777" w:rsidR="00866B1C" w:rsidRDefault="00866B1C">
      <w:pPr>
        <w:pStyle w:val="Body"/>
        <w:rPr>
          <w:rFonts w:ascii="Georgia" w:eastAsia="Georgia" w:hAnsi="Georgia" w:cs="Georgia"/>
          <w:sz w:val="20"/>
          <w:szCs w:val="20"/>
        </w:rPr>
      </w:pPr>
    </w:p>
    <w:p w14:paraId="75309A19" w14:textId="77777777" w:rsidR="00866B1C" w:rsidRDefault="00D250E2" w:rsidP="007C2D82">
      <w:pPr>
        <w:pStyle w:val="Body"/>
        <w:shd w:val="clear" w:color="auto" w:fill="4F81BD" w:themeFill="accent1"/>
        <w:rPr>
          <w:rFonts w:ascii="Georgia" w:eastAsia="Georgia" w:hAnsi="Georgia" w:cs="Georgia"/>
          <w:color w:val="FFFFFF"/>
          <w:sz w:val="20"/>
          <w:szCs w:val="20"/>
          <w:u w:color="FFFFFF"/>
        </w:rPr>
      </w:pPr>
      <w:r>
        <w:rPr>
          <w:rFonts w:ascii="Georgia" w:hAnsi="Georgia"/>
          <w:color w:val="FFFFFF"/>
          <w:sz w:val="20"/>
          <w:szCs w:val="20"/>
          <w:u w:color="FFFFFF"/>
        </w:rPr>
        <w:t>Physical Requirements</w:t>
      </w:r>
    </w:p>
    <w:p w14:paraId="6494B3FB" w14:textId="77777777" w:rsidR="00866B1C" w:rsidRDefault="00D250E2">
      <w:pPr>
        <w:pStyle w:val="Body"/>
        <w:numPr>
          <w:ilvl w:val="0"/>
          <w:numId w:val="6"/>
        </w:numPr>
        <w:rPr>
          <w:rFonts w:ascii="Georgia" w:eastAsia="Georgia" w:hAnsi="Georgia" w:cs="Georgia"/>
          <w:sz w:val="20"/>
          <w:szCs w:val="20"/>
          <w:u w:color="FFFFFF"/>
        </w:rPr>
      </w:pPr>
      <w:r>
        <w:rPr>
          <w:rFonts w:ascii="Georgia" w:hAnsi="Georgia"/>
          <w:sz w:val="20"/>
          <w:szCs w:val="20"/>
          <w:u w:color="FFFFFF"/>
        </w:rPr>
        <w:t xml:space="preserve">Able to participate in light to moderate physical exercise with residents  </w:t>
      </w:r>
    </w:p>
    <w:p w14:paraId="37C98A9D" w14:textId="77777777" w:rsidR="00866B1C" w:rsidRDefault="00D250E2">
      <w:pPr>
        <w:pStyle w:val="Body"/>
        <w:numPr>
          <w:ilvl w:val="0"/>
          <w:numId w:val="6"/>
        </w:numPr>
        <w:rPr>
          <w:rFonts w:ascii="Georgia" w:eastAsia="Georgia" w:hAnsi="Georgia" w:cs="Georgia"/>
          <w:sz w:val="20"/>
          <w:szCs w:val="20"/>
          <w:u w:color="FFFFFF"/>
        </w:rPr>
      </w:pPr>
      <w:r>
        <w:rPr>
          <w:rFonts w:ascii="Georgia" w:hAnsi="Georgia"/>
          <w:sz w:val="20"/>
          <w:szCs w:val="20"/>
          <w:u w:color="FFFFFF"/>
        </w:rPr>
        <w:t xml:space="preserve">Be able to assist a resident in case of a fall </w:t>
      </w:r>
    </w:p>
    <w:p w14:paraId="49D76820" w14:textId="4AC74007" w:rsidR="00866B1C" w:rsidRPr="004C6980" w:rsidRDefault="004C6980">
      <w:pPr>
        <w:pStyle w:val="Body"/>
        <w:numPr>
          <w:ilvl w:val="0"/>
          <w:numId w:val="6"/>
        </w:numPr>
        <w:rPr>
          <w:rFonts w:ascii="Georgia" w:eastAsia="Georgia" w:hAnsi="Georgia" w:cs="Georgia"/>
          <w:sz w:val="20"/>
          <w:szCs w:val="20"/>
        </w:rPr>
      </w:pPr>
      <w:r>
        <w:rPr>
          <w:rFonts w:ascii="Georgia" w:hAnsi="Georgia"/>
          <w:sz w:val="20"/>
          <w:szCs w:val="20"/>
          <w:u w:color="FFFFFF"/>
        </w:rPr>
        <w:t>A</w:t>
      </w:r>
      <w:r w:rsidR="00D250E2">
        <w:rPr>
          <w:rFonts w:ascii="Georgia" w:hAnsi="Georgia"/>
          <w:sz w:val="20"/>
          <w:szCs w:val="20"/>
          <w:u w:color="FFFFFF"/>
        </w:rPr>
        <w:t xml:space="preserve">ssist in outdoor and greenhouse farming with the residents </w:t>
      </w:r>
      <w:r>
        <w:rPr>
          <w:rFonts w:ascii="Georgia" w:hAnsi="Georgia"/>
          <w:sz w:val="20"/>
          <w:szCs w:val="20"/>
          <w:u w:color="FFFFFF"/>
        </w:rPr>
        <w:t>and community volunteers</w:t>
      </w:r>
    </w:p>
    <w:p w14:paraId="6C92A6DF" w14:textId="5118AF3F" w:rsidR="004C6980" w:rsidRDefault="004C6980">
      <w:pPr>
        <w:pStyle w:val="Body"/>
        <w:numPr>
          <w:ilvl w:val="0"/>
          <w:numId w:val="6"/>
        </w:numPr>
        <w:rPr>
          <w:rFonts w:ascii="Georgia" w:eastAsia="Georgia" w:hAnsi="Georgia" w:cs="Georgia"/>
          <w:sz w:val="20"/>
          <w:szCs w:val="20"/>
        </w:rPr>
      </w:pPr>
      <w:r>
        <w:rPr>
          <w:rFonts w:ascii="Georgia" w:hAnsi="Georgia"/>
          <w:sz w:val="20"/>
          <w:szCs w:val="20"/>
          <w:u w:color="FFFFFF"/>
        </w:rPr>
        <w:t>Able to lift roughly 20 pounds</w:t>
      </w:r>
    </w:p>
    <w:p w14:paraId="67C26B37" w14:textId="77777777" w:rsidR="00866B1C" w:rsidRDefault="00866B1C">
      <w:pPr>
        <w:pStyle w:val="Body"/>
        <w:rPr>
          <w:rFonts w:ascii="Georgia" w:eastAsia="Georgia" w:hAnsi="Georgia" w:cs="Georgia"/>
          <w:sz w:val="20"/>
          <w:szCs w:val="20"/>
        </w:rPr>
      </w:pPr>
    </w:p>
    <w:p w14:paraId="289803C9" w14:textId="77777777" w:rsidR="00866B1C" w:rsidRDefault="00D250E2" w:rsidP="007C2D82">
      <w:pPr>
        <w:pStyle w:val="Body"/>
        <w:shd w:val="clear" w:color="auto" w:fill="4F81BD" w:themeFill="accent1"/>
        <w:rPr>
          <w:rFonts w:ascii="Georgia" w:eastAsia="Georgia" w:hAnsi="Georgia" w:cs="Georgia"/>
          <w:color w:val="FFFFFF"/>
          <w:sz w:val="20"/>
          <w:szCs w:val="20"/>
          <w:u w:color="FFFFFF"/>
        </w:rPr>
      </w:pPr>
      <w:r>
        <w:rPr>
          <w:rFonts w:ascii="Georgia" w:hAnsi="Georgia"/>
          <w:color w:val="FFFFFF"/>
          <w:sz w:val="20"/>
          <w:szCs w:val="20"/>
          <w:u w:color="FFFFFF"/>
        </w:rPr>
        <w:t>Program Benefits</w:t>
      </w:r>
    </w:p>
    <w:p w14:paraId="2CA1F0D8" w14:textId="77777777" w:rsidR="00866B1C" w:rsidRDefault="00D250E2">
      <w:pPr>
        <w:pStyle w:val="Body"/>
        <w:rPr>
          <w:rFonts w:ascii="Georgia" w:eastAsia="Georgia" w:hAnsi="Georgia" w:cs="Georgia"/>
          <w:sz w:val="20"/>
          <w:szCs w:val="20"/>
        </w:rPr>
      </w:pPr>
      <w:r>
        <w:rPr>
          <w:rFonts w:ascii="Georgia" w:hAnsi="Georgia"/>
          <w:sz w:val="20"/>
          <w:szCs w:val="20"/>
        </w:rPr>
        <w:t>Living stipend of $508/month</w:t>
      </w:r>
    </w:p>
    <w:p w14:paraId="5BA150EE" w14:textId="02E47330" w:rsidR="00866B1C" w:rsidRDefault="00D250E2">
      <w:pPr>
        <w:pStyle w:val="Body"/>
        <w:rPr>
          <w:rFonts w:ascii="Georgia" w:eastAsia="Georgia" w:hAnsi="Georgia" w:cs="Georgia"/>
          <w:sz w:val="20"/>
          <w:szCs w:val="20"/>
        </w:rPr>
      </w:pPr>
      <w:r>
        <w:rPr>
          <w:rFonts w:ascii="Georgia" w:hAnsi="Georgia"/>
          <w:sz w:val="20"/>
          <w:szCs w:val="20"/>
        </w:rPr>
        <w:t>Education award $3,0</w:t>
      </w:r>
      <w:r w:rsidR="007C2D82">
        <w:rPr>
          <w:rFonts w:ascii="Georgia" w:hAnsi="Georgia"/>
          <w:sz w:val="20"/>
          <w:szCs w:val="20"/>
        </w:rPr>
        <w:t>9</w:t>
      </w:r>
      <w:r>
        <w:rPr>
          <w:rFonts w:ascii="Georgia" w:hAnsi="Georgia"/>
          <w:sz w:val="20"/>
          <w:szCs w:val="20"/>
        </w:rPr>
        <w:t>7.50</w:t>
      </w:r>
    </w:p>
    <w:p w14:paraId="56AA98B8" w14:textId="77777777" w:rsidR="00866B1C" w:rsidRDefault="00D250E2">
      <w:pPr>
        <w:pStyle w:val="Body"/>
        <w:rPr>
          <w:rFonts w:ascii="Georgia" w:eastAsia="Georgia" w:hAnsi="Georgia" w:cs="Georgia"/>
          <w:sz w:val="20"/>
          <w:szCs w:val="20"/>
        </w:rPr>
      </w:pPr>
      <w:r>
        <w:rPr>
          <w:rFonts w:ascii="Georgia" w:hAnsi="Georgia"/>
          <w:sz w:val="20"/>
          <w:szCs w:val="20"/>
        </w:rPr>
        <w:t xml:space="preserve">Shared bedroom and bathroom available on-site </w:t>
      </w:r>
    </w:p>
    <w:p w14:paraId="69B1B803" w14:textId="77777777" w:rsidR="00866B1C" w:rsidRDefault="00866B1C">
      <w:pPr>
        <w:pStyle w:val="Body"/>
        <w:rPr>
          <w:rFonts w:ascii="Georgia" w:eastAsia="Georgia" w:hAnsi="Georgia" w:cs="Georgia"/>
          <w:sz w:val="20"/>
          <w:szCs w:val="20"/>
        </w:rPr>
      </w:pPr>
    </w:p>
    <w:p w14:paraId="61ED3DE1" w14:textId="77777777" w:rsidR="00866B1C" w:rsidRDefault="00D250E2" w:rsidP="007C2D82">
      <w:pPr>
        <w:pStyle w:val="Body"/>
        <w:shd w:val="clear" w:color="auto" w:fill="4F81BD" w:themeFill="accent1"/>
        <w:rPr>
          <w:rFonts w:ascii="Georgia" w:eastAsia="Georgia" w:hAnsi="Georgia" w:cs="Georgia"/>
          <w:color w:val="FFFFFF"/>
          <w:sz w:val="20"/>
          <w:szCs w:val="20"/>
          <w:u w:color="FFFFFF"/>
        </w:rPr>
      </w:pPr>
      <w:r>
        <w:rPr>
          <w:rFonts w:ascii="Georgia" w:hAnsi="Georgia"/>
          <w:color w:val="FFFFFF"/>
          <w:sz w:val="20"/>
          <w:szCs w:val="20"/>
          <w:u w:color="FFFFFF"/>
        </w:rPr>
        <w:t xml:space="preserve">About Peacehaven Community Farm </w:t>
      </w:r>
    </w:p>
    <w:p w14:paraId="7273FF54" w14:textId="3B07F601" w:rsidR="00866B1C" w:rsidRDefault="00D250E2">
      <w:pPr>
        <w:pStyle w:val="Body"/>
        <w:shd w:val="clear" w:color="auto" w:fill="FFFFFF"/>
        <w:jc w:val="both"/>
        <w:rPr>
          <w:rFonts w:ascii="Georgia" w:eastAsia="Georgia" w:hAnsi="Georgia" w:cs="Georgia"/>
          <w:sz w:val="20"/>
          <w:szCs w:val="20"/>
        </w:rPr>
      </w:pPr>
      <w:r>
        <w:rPr>
          <w:rFonts w:ascii="Georgia" w:hAnsi="Georgia"/>
          <w:sz w:val="20"/>
          <w:szCs w:val="20"/>
        </w:rPr>
        <w:t>Peacehaven Community Farm is a life sharing community that provides permanent housing for adu</w:t>
      </w:r>
      <w:r w:rsidR="004C6980">
        <w:rPr>
          <w:rFonts w:ascii="Georgia" w:hAnsi="Georgia"/>
          <w:sz w:val="20"/>
          <w:szCs w:val="20"/>
        </w:rPr>
        <w:t>l</w:t>
      </w:r>
      <w:r>
        <w:rPr>
          <w:rFonts w:ascii="Georgia" w:hAnsi="Georgia"/>
          <w:sz w:val="20"/>
          <w:szCs w:val="20"/>
        </w:rPr>
        <w:t xml:space="preserve">ts with intellectual and developmental disabilities. Located in rural </w:t>
      </w:r>
      <w:proofErr w:type="spellStart"/>
      <w:r>
        <w:rPr>
          <w:rFonts w:ascii="Georgia" w:hAnsi="Georgia"/>
          <w:sz w:val="20"/>
          <w:szCs w:val="20"/>
        </w:rPr>
        <w:t>Whitsett</w:t>
      </w:r>
      <w:proofErr w:type="spellEnd"/>
      <w:r>
        <w:rPr>
          <w:rFonts w:ascii="Georgia" w:hAnsi="Georgia"/>
          <w:sz w:val="20"/>
          <w:szCs w:val="20"/>
        </w:rPr>
        <w:t>, NC community members live in a supportive and family style home situated on our sustainable farm—89 beautiful acres of organic gardens, rolling pastures, and lush woodlands. Our first residential home, Susan’s View, was completed in 2014.</w:t>
      </w:r>
    </w:p>
    <w:p w14:paraId="671737C5" w14:textId="77777777" w:rsidR="00866B1C" w:rsidRDefault="00866B1C">
      <w:pPr>
        <w:pStyle w:val="Body"/>
        <w:shd w:val="clear" w:color="auto" w:fill="FFFFFF"/>
        <w:jc w:val="both"/>
        <w:rPr>
          <w:rFonts w:ascii="Georgia" w:eastAsia="Georgia" w:hAnsi="Georgia" w:cs="Georgia"/>
          <w:sz w:val="20"/>
          <w:szCs w:val="20"/>
        </w:rPr>
      </w:pPr>
    </w:p>
    <w:p w14:paraId="00C35CF5" w14:textId="77777777" w:rsidR="00866B1C" w:rsidRDefault="00D250E2">
      <w:pPr>
        <w:pStyle w:val="Body"/>
        <w:shd w:val="clear" w:color="auto" w:fill="FFFFFF"/>
        <w:jc w:val="both"/>
        <w:rPr>
          <w:rFonts w:ascii="Georgia" w:eastAsia="Georgia" w:hAnsi="Georgia" w:cs="Georgia"/>
          <w:sz w:val="20"/>
          <w:szCs w:val="20"/>
        </w:rPr>
      </w:pPr>
      <w:r>
        <w:rPr>
          <w:rFonts w:ascii="Georgia" w:hAnsi="Georgia"/>
          <w:sz w:val="20"/>
          <w:szCs w:val="20"/>
        </w:rPr>
        <w:t xml:space="preserve">The residents of Susan’s View include our Core Members and Home Life Leaders. Core Members are the permanent residents who come to us with intellectual or development disabilities and a desire to live in the community and participate in the work of the farm. We call them Core Members because they are the </w:t>
      </w:r>
      <w:proofErr w:type="gramStart"/>
      <w:r>
        <w:rPr>
          <w:rFonts w:ascii="Georgia" w:hAnsi="Georgia"/>
          <w:sz w:val="20"/>
          <w:szCs w:val="20"/>
        </w:rPr>
        <w:t>core</w:t>
      </w:r>
      <w:proofErr w:type="gramEnd"/>
      <w:r>
        <w:rPr>
          <w:rFonts w:ascii="Georgia" w:hAnsi="Georgia"/>
          <w:sz w:val="20"/>
          <w:szCs w:val="20"/>
        </w:rPr>
        <w:t xml:space="preserve"> of all that we do, and they are the best teachers of the value of a community. </w:t>
      </w:r>
    </w:p>
    <w:p w14:paraId="4C79F1FD" w14:textId="77777777" w:rsidR="00866B1C" w:rsidRDefault="00866B1C">
      <w:pPr>
        <w:pStyle w:val="Body"/>
        <w:shd w:val="clear" w:color="auto" w:fill="FFFFFF"/>
        <w:jc w:val="both"/>
        <w:rPr>
          <w:rFonts w:ascii="Georgia" w:eastAsia="Georgia" w:hAnsi="Georgia" w:cs="Georgia"/>
          <w:sz w:val="20"/>
          <w:szCs w:val="20"/>
        </w:rPr>
      </w:pPr>
    </w:p>
    <w:p w14:paraId="58F0251B" w14:textId="155C557F" w:rsidR="004C6980" w:rsidRDefault="004C6980">
      <w:pPr>
        <w:pStyle w:val="Body"/>
        <w:shd w:val="clear" w:color="auto" w:fill="FFFFFF"/>
        <w:jc w:val="both"/>
        <w:rPr>
          <w:rFonts w:ascii="Georgia" w:eastAsia="Georgia" w:hAnsi="Georgia" w:cs="Georgia"/>
          <w:sz w:val="20"/>
          <w:szCs w:val="20"/>
        </w:rPr>
      </w:pPr>
      <w:r>
        <w:rPr>
          <w:rFonts w:ascii="Georgia" w:eastAsia="Georgia" w:hAnsi="Georgia" w:cs="Georgia"/>
          <w:sz w:val="20"/>
          <w:szCs w:val="20"/>
        </w:rPr>
        <w:t xml:space="preserve">Alongside of Susan’s View, we are expanding our sustainable farming efforts. In 2019, we grew over 2,000 pounds of produce. We are on pace to double that production this growing season, and we hope to expand our production even more in 2021. We donate roughly 10-percent of our produce through local partnerships, non-profits, etc. </w:t>
      </w:r>
    </w:p>
    <w:p w14:paraId="287115C1" w14:textId="77777777" w:rsidR="004C6980" w:rsidRDefault="004C6980">
      <w:pPr>
        <w:pStyle w:val="Body"/>
        <w:shd w:val="clear" w:color="auto" w:fill="FFFFFF"/>
        <w:jc w:val="both"/>
        <w:rPr>
          <w:rFonts w:ascii="Georgia" w:eastAsia="Georgia" w:hAnsi="Georgia" w:cs="Georgia"/>
          <w:sz w:val="20"/>
          <w:szCs w:val="20"/>
        </w:rPr>
      </w:pPr>
    </w:p>
    <w:p w14:paraId="7D455C5C" w14:textId="77777777" w:rsidR="00866B1C" w:rsidRDefault="00D250E2">
      <w:pPr>
        <w:pStyle w:val="Body"/>
        <w:shd w:val="clear" w:color="auto" w:fill="FFFFFF"/>
        <w:jc w:val="both"/>
        <w:rPr>
          <w:rFonts w:ascii="Georgia" w:eastAsia="Georgia" w:hAnsi="Georgia" w:cs="Georgia"/>
          <w:sz w:val="20"/>
          <w:szCs w:val="20"/>
        </w:rPr>
      </w:pPr>
      <w:r>
        <w:rPr>
          <w:rFonts w:ascii="Georgia" w:hAnsi="Georgia"/>
          <w:sz w:val="20"/>
          <w:szCs w:val="20"/>
        </w:rPr>
        <w:t xml:space="preserve">AmeriCorps Members provide support for day programs at the farm, including weekly Core Member programs and garden workdays. </w:t>
      </w:r>
    </w:p>
    <w:p w14:paraId="68F53360" w14:textId="77777777" w:rsidR="00866B1C" w:rsidRDefault="00866B1C">
      <w:pPr>
        <w:pStyle w:val="Body"/>
        <w:shd w:val="clear" w:color="auto" w:fill="FFFFFF"/>
        <w:jc w:val="both"/>
        <w:rPr>
          <w:rFonts w:ascii="Georgia" w:eastAsia="Georgia" w:hAnsi="Georgia" w:cs="Georgia"/>
          <w:sz w:val="20"/>
          <w:szCs w:val="20"/>
        </w:rPr>
      </w:pPr>
    </w:p>
    <w:p w14:paraId="329181A7" w14:textId="60A734AB" w:rsidR="003476EB" w:rsidRDefault="00166C47">
      <w:pPr>
        <w:pStyle w:val="Body"/>
        <w:shd w:val="clear" w:color="auto" w:fill="FFFFFF"/>
        <w:jc w:val="both"/>
        <w:rPr>
          <w:rStyle w:val="Hyperlink"/>
          <w:u w:val="none"/>
        </w:rPr>
      </w:pPr>
      <w:bookmarkStart w:id="0" w:name="_GoBack"/>
      <w:r>
        <w:t xml:space="preserve">Contact Megan Scales for more information at </w:t>
      </w:r>
      <w:hyperlink r:id="rId12" w:history="1">
        <w:r w:rsidRPr="00166C47">
          <w:rPr>
            <w:rStyle w:val="Hyperlink"/>
            <w:u w:val="none"/>
          </w:rPr>
          <w:t>mscales@theservantcenter.org</w:t>
        </w:r>
      </w:hyperlink>
    </w:p>
    <w:bookmarkEnd w:id="0"/>
    <w:p w14:paraId="099C7484" w14:textId="77777777" w:rsidR="003476EB" w:rsidRDefault="003476EB">
      <w:pPr>
        <w:pStyle w:val="Body"/>
        <w:shd w:val="clear" w:color="auto" w:fill="FFFFFF"/>
        <w:jc w:val="both"/>
      </w:pPr>
    </w:p>
    <w:p w14:paraId="3F6E798C" w14:textId="643B10A1" w:rsidR="003476EB" w:rsidRDefault="003476EB" w:rsidP="003476EB">
      <w:pPr>
        <w:pStyle w:val="Body"/>
        <w:shd w:val="clear" w:color="auto" w:fill="4F81BD" w:themeFill="accent1"/>
        <w:rPr>
          <w:rFonts w:ascii="Georgia" w:eastAsia="Georgia" w:hAnsi="Georgia" w:cs="Georgia"/>
          <w:color w:val="FFFFFF"/>
          <w:sz w:val="20"/>
          <w:szCs w:val="20"/>
          <w:u w:color="FFFFFF"/>
        </w:rPr>
      </w:pPr>
      <w:r>
        <w:rPr>
          <w:rFonts w:ascii="Georgia" w:hAnsi="Georgia"/>
          <w:color w:val="FFFFFF"/>
          <w:sz w:val="20"/>
          <w:szCs w:val="20"/>
          <w:u w:color="FFFFFF"/>
        </w:rPr>
        <w:t>EEO and ADA</w:t>
      </w:r>
    </w:p>
    <w:p w14:paraId="1954259C" w14:textId="69E706A5" w:rsidR="00454211" w:rsidRPr="00F56C08" w:rsidRDefault="00454211" w:rsidP="00454211">
      <w:pPr>
        <w:shd w:val="clear" w:color="auto" w:fill="FFFFFF"/>
        <w:jc w:val="both"/>
        <w:rPr>
          <w:rFonts w:asciiTheme="minorHAnsi" w:hAnsiTheme="minorHAnsi" w:cstheme="minorHAnsi"/>
        </w:rPr>
      </w:pPr>
      <w:r w:rsidRPr="00454211">
        <w:rPr>
          <w:rFonts w:ascii="Georgia" w:hAnsi="Georgia" w:cstheme="minorHAnsi"/>
          <w:sz w:val="20"/>
          <w:szCs w:val="20"/>
        </w:rPr>
        <w:t xml:space="preserve">We will not discriminate against a member on the basis of race, color, religious creed, ancestry, union membership, age, sex, sexual orientation, national origin, disability, nor political affiliation.  </w:t>
      </w:r>
      <w:r w:rsidRPr="00454211">
        <w:rPr>
          <w:rFonts w:ascii="Georgia" w:hAnsi="Georgia" w:cstheme="minorHAnsi"/>
          <w:color w:val="272727"/>
          <w:sz w:val="20"/>
          <w:szCs w:val="20"/>
          <w:shd w:val="clear" w:color="auto" w:fill="FFFFFF"/>
        </w:rPr>
        <w:t>Under the ADA, employers are required to provide reasonable accommodations to qualified employees with disabilities, unless doing so would pose an undue hardship. Qualified employees are those who hold the necessary degrees, skills, and experience for the job; and who can perform its essential functions, with or without an accommodation</w:t>
      </w:r>
      <w:r w:rsidRPr="00F56C08">
        <w:rPr>
          <w:rFonts w:asciiTheme="minorHAnsi" w:hAnsiTheme="minorHAnsi" w:cstheme="minorHAnsi"/>
          <w:color w:val="272727"/>
          <w:shd w:val="clear" w:color="auto" w:fill="FFFFFF"/>
        </w:rPr>
        <w:t>.</w:t>
      </w:r>
    </w:p>
    <w:p w14:paraId="5B038336" w14:textId="77777777" w:rsidR="00CB4317" w:rsidRPr="00A413B7" w:rsidRDefault="00CB4317" w:rsidP="00CB4317">
      <w:pPr>
        <w:shd w:val="clear" w:color="auto" w:fill="FFFFFF"/>
        <w:jc w:val="both"/>
        <w:rPr>
          <w:rFonts w:asciiTheme="minorHAnsi" w:hAnsiTheme="minorHAnsi" w:cstheme="minorHAnsi"/>
          <w:color w:val="272727"/>
          <w:sz w:val="20"/>
          <w:szCs w:val="20"/>
          <w:shd w:val="clear" w:color="auto" w:fill="FFFFFF"/>
        </w:rPr>
      </w:pPr>
      <w:r>
        <w:rPr>
          <w:rFonts w:ascii="Georgia" w:hAnsi="Georgia" w:cstheme="minorHAnsi"/>
          <w:color w:val="272727"/>
          <w:sz w:val="20"/>
          <w:szCs w:val="20"/>
          <w:shd w:val="clear" w:color="auto" w:fill="FFFFFF"/>
        </w:rPr>
        <w:t xml:space="preserve">COVID-19 Vaccine: Members in need of an accommodation regarding the COVID-19 vaccine due to a medical reason or a sincerely held religious belief can submit a completed request for accommodation to the host site to begin the process as soon as possible. A copy of the accommodation request should be provided to the host site and Partnership to End Homelessness program director.  Should a member feel discriminated against for not receiving the COVID-19 vaccine the individual may follow the grievance procedure as outlined in the Partnership to End Homelessness policies and procedures.  </w:t>
      </w:r>
    </w:p>
    <w:p w14:paraId="2C57AACF" w14:textId="77777777" w:rsidR="00166C47" w:rsidRDefault="00166C47">
      <w:pPr>
        <w:pStyle w:val="Body"/>
        <w:shd w:val="clear" w:color="auto" w:fill="FFFFFF"/>
        <w:jc w:val="both"/>
      </w:pPr>
    </w:p>
    <w:sectPr w:rsidR="00166C47" w:rsidSect="007C2D82">
      <w:headerReference w:type="default" r:id="rId13"/>
      <w:headerReference w:type="first" r:id="rId14"/>
      <w:pgSz w:w="12240" w:h="15840"/>
      <w:pgMar w:top="720" w:right="720" w:bottom="720" w:left="720" w:header="450" w:footer="413"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E1E40" w14:textId="77777777" w:rsidR="00436BF1" w:rsidRDefault="00436BF1">
      <w:r>
        <w:separator/>
      </w:r>
    </w:p>
  </w:endnote>
  <w:endnote w:type="continuationSeparator" w:id="0">
    <w:p w14:paraId="78282081" w14:textId="77777777" w:rsidR="00436BF1" w:rsidRDefault="0043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Jonah">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62C93" w14:textId="77777777" w:rsidR="00436BF1" w:rsidRDefault="00436BF1">
      <w:r>
        <w:separator/>
      </w:r>
    </w:p>
  </w:footnote>
  <w:footnote w:type="continuationSeparator" w:id="0">
    <w:p w14:paraId="15F85082" w14:textId="77777777" w:rsidR="00436BF1" w:rsidRDefault="00436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28EE" w14:textId="77777777" w:rsidR="00866B1C" w:rsidRDefault="00D250E2">
    <w:pPr>
      <w:pStyle w:val="Header"/>
      <w:tabs>
        <w:tab w:val="clear" w:pos="8640"/>
        <w:tab w:val="right" w:pos="9340"/>
      </w:tabs>
      <w:jc w:val="right"/>
    </w:pPr>
    <w:r>
      <w:rPr>
        <w:noProof/>
      </w:rPr>
      <mc:AlternateContent>
        <mc:Choice Requires="wps">
          <w:drawing>
            <wp:anchor distT="152400" distB="152400" distL="152400" distR="152400" simplePos="0" relativeHeight="251658240" behindDoc="1" locked="0" layoutInCell="1" allowOverlap="1" wp14:anchorId="1602F7C5" wp14:editId="0AE8098D">
              <wp:simplePos x="0" y="0"/>
              <wp:positionH relativeFrom="page">
                <wp:posOffset>6795134</wp:posOffset>
              </wp:positionH>
              <wp:positionV relativeFrom="page">
                <wp:posOffset>795019</wp:posOffset>
              </wp:positionV>
              <wp:extent cx="457200" cy="3086100"/>
              <wp:effectExtent l="0" t="0" r="0" b="0"/>
              <wp:wrapNone/>
              <wp:docPr id="1073741825" name="officeArt object" descr="Text Box 7"/>
              <wp:cNvGraphicFramePr/>
              <a:graphic xmlns:a="http://schemas.openxmlformats.org/drawingml/2006/main">
                <a:graphicData uri="http://schemas.microsoft.com/office/word/2010/wordprocessingShape">
                  <wps:wsp>
                    <wps:cNvSpPr/>
                    <wps:spPr>
                      <a:xfrm>
                        <a:off x="0" y="0"/>
                        <a:ext cx="457200" cy="3086100"/>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98AAFE" id="officeArt object" o:spid="_x0000_s1026" alt="Text Box 7" style="position:absolute;margin-left:535.05pt;margin-top:62.6pt;width:36pt;height:24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" stroked="f" strokeweight="1pt">
              <v:stroke miterlimit="4"/>
              <w10:wrap anchorx="page" anchory="page"/>
            </v:rect>
          </w:pict>
        </mc:Fallback>
      </mc:AlternateContent>
    </w:r>
  </w:p>
  <w:p w14:paraId="0D70082F" w14:textId="77777777" w:rsidR="00866B1C" w:rsidRDefault="00866B1C">
    <w:pPr>
      <w:pStyle w:val="Header"/>
      <w:tabs>
        <w:tab w:val="clear" w:pos="8640"/>
      </w:tabs>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B95C" w14:textId="44DA2829" w:rsidR="003476EB" w:rsidRDefault="003476EB" w:rsidP="003476EB">
    <w:pPr>
      <w:pStyle w:val="Body"/>
      <w:jc w:val="center"/>
      <w:rPr>
        <w:rFonts w:ascii="Jonah" w:eastAsia="Jonah" w:hAnsi="Jonah" w:cs="Jonah"/>
        <w:sz w:val="40"/>
        <w:szCs w:val="40"/>
      </w:rPr>
    </w:pPr>
    <w:r>
      <w:rPr>
        <w:rFonts w:ascii="Jonah" w:eastAsia="Jonah" w:hAnsi="Jonah" w:cs="Jonah"/>
        <w:sz w:val="40"/>
        <w:szCs w:val="40"/>
      </w:rPr>
      <w:t>AMERICORPS PARTNERSHIP TO END HOMELESSNESS</w:t>
    </w:r>
  </w:p>
  <w:p w14:paraId="3C6A0545" w14:textId="500D046B" w:rsidR="003476EB" w:rsidRDefault="003476EB" w:rsidP="003476EB">
    <w:pPr>
      <w:pStyle w:val="Body"/>
      <w:jc w:val="center"/>
      <w:rPr>
        <w:rFonts w:ascii="Jonah" w:eastAsia="Jonah" w:hAnsi="Jonah" w:cs="Jonah"/>
        <w:sz w:val="40"/>
        <w:szCs w:val="40"/>
      </w:rPr>
    </w:pPr>
    <w:r>
      <w:rPr>
        <w:b/>
        <w:bCs/>
        <w:noProof/>
        <w:sz w:val="32"/>
        <w:szCs w:val="32"/>
      </w:rPr>
      <w:drawing>
        <wp:anchor distT="0" distB="0" distL="114300" distR="114300" simplePos="0" relativeHeight="251660288" behindDoc="1" locked="0" layoutInCell="1" allowOverlap="1" wp14:anchorId="7766A88E" wp14:editId="1DDCE6D9">
          <wp:simplePos x="0" y="0"/>
          <wp:positionH relativeFrom="column">
            <wp:posOffset>3324225</wp:posOffset>
          </wp:positionH>
          <wp:positionV relativeFrom="paragraph">
            <wp:posOffset>161290</wp:posOffset>
          </wp:positionV>
          <wp:extent cx="2313940" cy="635000"/>
          <wp:effectExtent l="0" t="0" r="0" b="0"/>
          <wp:wrapTight wrapText="bothSides">
            <wp:wrapPolygon edited="0">
              <wp:start x="0" y="0"/>
              <wp:lineTo x="0" y="20736"/>
              <wp:lineTo x="21339" y="20736"/>
              <wp:lineTo x="21339"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2313940" cy="635000"/>
                  </a:xfrm>
                  <a:prstGeom prst="rect">
                    <a:avLst/>
                  </a:prstGeom>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59264" behindDoc="1" locked="0" layoutInCell="1" allowOverlap="1" wp14:anchorId="3349105E" wp14:editId="1662E816">
          <wp:simplePos x="0" y="0"/>
          <wp:positionH relativeFrom="column">
            <wp:posOffset>1437005</wp:posOffset>
          </wp:positionH>
          <wp:positionV relativeFrom="paragraph">
            <wp:posOffset>52070</wp:posOffset>
          </wp:positionV>
          <wp:extent cx="1064895" cy="895350"/>
          <wp:effectExtent l="0" t="0" r="1905" b="0"/>
          <wp:wrapTight wrapText="bothSides">
            <wp:wrapPolygon edited="0">
              <wp:start x="0" y="0"/>
              <wp:lineTo x="0" y="21140"/>
              <wp:lineTo x="21252" y="21140"/>
              <wp:lineTo x="21252"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stretch>
                    <a:fillRect/>
                  </a:stretch>
                </pic:blipFill>
                <pic:spPr>
                  <a:xfrm>
                    <a:off x="0" y="0"/>
                    <a:ext cx="1064895" cy="895350"/>
                  </a:xfrm>
                  <a:prstGeom prst="rect">
                    <a:avLst/>
                  </a:prstGeom>
                </pic:spPr>
              </pic:pic>
            </a:graphicData>
          </a:graphic>
          <wp14:sizeRelH relativeFrom="page">
            <wp14:pctWidth>0</wp14:pctWidth>
          </wp14:sizeRelH>
          <wp14:sizeRelV relativeFrom="page">
            <wp14:pctHeight>0</wp14:pctHeight>
          </wp14:sizeRelV>
        </wp:anchor>
      </w:drawing>
    </w:r>
    <w:r>
      <w:rPr>
        <w:b/>
        <w:bCs/>
        <w:noProof/>
        <w:sz w:val="32"/>
        <w:szCs w:val="32"/>
      </w:rPr>
      <w:t xml:space="preserve">   </w:t>
    </w:r>
  </w:p>
  <w:p w14:paraId="11FF3501" w14:textId="387EDE62" w:rsidR="003476EB" w:rsidRDefault="003476EB" w:rsidP="003476EB">
    <w:pPr>
      <w:pStyle w:val="Body"/>
      <w:jc w:val="center"/>
      <w:rPr>
        <w:rFonts w:ascii="Jonah" w:eastAsia="Jonah" w:hAnsi="Jonah" w:cs="Jonah"/>
        <w:sz w:val="40"/>
        <w:szCs w:val="40"/>
      </w:rPr>
    </w:pPr>
  </w:p>
  <w:p w14:paraId="727D846F" w14:textId="0ED91E76" w:rsidR="00866B1C" w:rsidRDefault="00D250E2" w:rsidP="003476EB">
    <w:pPr>
      <w:pStyle w:val="Header"/>
      <w:tabs>
        <w:tab w:val="clear" w:pos="4320"/>
        <w:tab w:val="clear" w:pos="8640"/>
        <w:tab w:val="left" w:pos="2070"/>
        <w:tab w:val="left" w:pos="3435"/>
      </w:tabs>
      <w:rPr>
        <w:b/>
        <w:bCs/>
        <w:sz w:val="32"/>
        <w:szCs w:val="32"/>
      </w:rPr>
    </w:pPr>
    <w:r>
      <w:rPr>
        <w:b/>
        <w:bCs/>
        <w:sz w:val="32"/>
        <w:szCs w:val="32"/>
      </w:rPr>
      <w:tab/>
    </w:r>
    <w:r w:rsidR="003476EB">
      <w:rPr>
        <w:b/>
        <w:bCs/>
        <w:sz w:val="32"/>
        <w:szCs w:val="32"/>
      </w:rPr>
      <w:tab/>
    </w:r>
  </w:p>
  <w:p w14:paraId="544E8345" w14:textId="77777777" w:rsidR="00866B1C" w:rsidRDefault="00D250E2">
    <w:pPr>
      <w:pStyle w:val="Header"/>
      <w:tabs>
        <w:tab w:val="clear" w:pos="8640"/>
        <w:tab w:val="left" w:pos="2070"/>
        <w:tab w:val="right" w:pos="9340"/>
      </w:tabs>
      <w:rPr>
        <w:b/>
        <w:bCs/>
        <w:sz w:val="32"/>
        <w:szCs w:val="32"/>
      </w:rPr>
    </w:pPr>
    <w:r>
      <w:rPr>
        <w:b/>
        <w:bCs/>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062"/>
    <w:multiLevelType w:val="hybridMultilevel"/>
    <w:tmpl w:val="742AEBF0"/>
    <w:styleLink w:val="ImportedStyle1"/>
    <w:lvl w:ilvl="0" w:tplc="EB68AD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4A0E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585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56A9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C4EB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1299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8079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4A4D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DCCB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C550F3F"/>
    <w:multiLevelType w:val="hybridMultilevel"/>
    <w:tmpl w:val="1862ABBE"/>
    <w:styleLink w:val="Bullets"/>
    <w:lvl w:ilvl="0" w:tplc="40CE7EB4">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45203B0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58092B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36DADB4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318A3B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D94298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732E1B1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3EEA8B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1454591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86B020B"/>
    <w:multiLevelType w:val="hybridMultilevel"/>
    <w:tmpl w:val="7266344E"/>
    <w:numStyleLink w:val="ImportedStyle2"/>
  </w:abstractNum>
  <w:abstractNum w:abstractNumId="3">
    <w:nsid w:val="68957B8E"/>
    <w:multiLevelType w:val="hybridMultilevel"/>
    <w:tmpl w:val="1862ABBE"/>
    <w:numStyleLink w:val="Bullets"/>
  </w:abstractNum>
  <w:abstractNum w:abstractNumId="4">
    <w:nsid w:val="79BC78A2"/>
    <w:multiLevelType w:val="hybridMultilevel"/>
    <w:tmpl w:val="7266344E"/>
    <w:styleLink w:val="ImportedStyle2"/>
    <w:lvl w:ilvl="0" w:tplc="0F101F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6EBE5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2E0C7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0AFC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90765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C88C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E491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6A9D0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67C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D6E48A0"/>
    <w:multiLevelType w:val="hybridMultilevel"/>
    <w:tmpl w:val="742AEBF0"/>
    <w:numStyleLink w:val="ImportedStyle1"/>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1C"/>
    <w:rsid w:val="000F3E5A"/>
    <w:rsid w:val="00166C47"/>
    <w:rsid w:val="003476EB"/>
    <w:rsid w:val="00436BF1"/>
    <w:rsid w:val="00454211"/>
    <w:rsid w:val="004C6980"/>
    <w:rsid w:val="004D5867"/>
    <w:rsid w:val="005A43B6"/>
    <w:rsid w:val="0060495D"/>
    <w:rsid w:val="006457C1"/>
    <w:rsid w:val="007C2D82"/>
    <w:rsid w:val="007F07DE"/>
    <w:rsid w:val="00866B1C"/>
    <w:rsid w:val="008E122B"/>
    <w:rsid w:val="00B214FF"/>
    <w:rsid w:val="00B34525"/>
    <w:rsid w:val="00CB4317"/>
    <w:rsid w:val="00D01C55"/>
    <w:rsid w:val="00D250E2"/>
    <w:rsid w:val="00D65B0F"/>
    <w:rsid w:val="00D77B68"/>
    <w:rsid w:val="00EC3518"/>
    <w:rsid w:val="00F2615E"/>
    <w:rsid w:val="00F5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12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paragraph" w:styleId="BalloonText">
    <w:name w:val="Balloon Text"/>
    <w:basedOn w:val="Normal"/>
    <w:link w:val="BalloonTextChar"/>
    <w:uiPriority w:val="99"/>
    <w:semiHidden/>
    <w:unhideWhenUsed/>
    <w:rsid w:val="00B34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525"/>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166C47"/>
    <w:rPr>
      <w:color w:val="605E5C"/>
      <w:shd w:val="clear" w:color="auto" w:fill="E1DFDD"/>
    </w:rPr>
  </w:style>
  <w:style w:type="paragraph" w:styleId="Footer">
    <w:name w:val="footer"/>
    <w:basedOn w:val="Normal"/>
    <w:link w:val="FooterChar"/>
    <w:uiPriority w:val="99"/>
    <w:unhideWhenUsed/>
    <w:rsid w:val="004D5867"/>
    <w:pPr>
      <w:tabs>
        <w:tab w:val="center" w:pos="4680"/>
        <w:tab w:val="right" w:pos="9360"/>
      </w:tabs>
    </w:pPr>
  </w:style>
  <w:style w:type="character" w:customStyle="1" w:styleId="FooterChar">
    <w:name w:val="Footer Char"/>
    <w:basedOn w:val="DefaultParagraphFont"/>
    <w:link w:val="Footer"/>
    <w:uiPriority w:val="99"/>
    <w:rsid w:val="004D586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paragraph" w:styleId="BalloonText">
    <w:name w:val="Balloon Text"/>
    <w:basedOn w:val="Normal"/>
    <w:link w:val="BalloonTextChar"/>
    <w:uiPriority w:val="99"/>
    <w:semiHidden/>
    <w:unhideWhenUsed/>
    <w:rsid w:val="00B34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525"/>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166C47"/>
    <w:rPr>
      <w:color w:val="605E5C"/>
      <w:shd w:val="clear" w:color="auto" w:fill="E1DFDD"/>
    </w:rPr>
  </w:style>
  <w:style w:type="paragraph" w:styleId="Footer">
    <w:name w:val="footer"/>
    <w:basedOn w:val="Normal"/>
    <w:link w:val="FooterChar"/>
    <w:uiPriority w:val="99"/>
    <w:unhideWhenUsed/>
    <w:rsid w:val="004D5867"/>
    <w:pPr>
      <w:tabs>
        <w:tab w:val="center" w:pos="4680"/>
        <w:tab w:val="right" w:pos="9360"/>
      </w:tabs>
    </w:pPr>
  </w:style>
  <w:style w:type="character" w:customStyle="1" w:styleId="FooterChar">
    <w:name w:val="Footer Char"/>
    <w:basedOn w:val="DefaultParagraphFont"/>
    <w:link w:val="Footer"/>
    <w:uiPriority w:val="99"/>
    <w:rsid w:val="004D5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mscales@theservantcenter.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C5F368C7BE04E9A468957C4FABAB6" ma:contentTypeVersion="12" ma:contentTypeDescription="Create a new document." ma:contentTypeScope="" ma:versionID="3695451cd5b26ae72bf0b5bd2f746218">
  <xsd:schema xmlns:xsd="http://www.w3.org/2001/XMLSchema" xmlns:xs="http://www.w3.org/2001/XMLSchema" xmlns:p="http://schemas.microsoft.com/office/2006/metadata/properties" xmlns:ns2="ec979caa-60f7-4bc4-ba9d-89b5636f1a96" xmlns:ns3="4cd4e8b0-e532-4493-8282-12246f1d81bb" targetNamespace="http://schemas.microsoft.com/office/2006/metadata/properties" ma:root="true" ma:fieldsID="2a2a2029e021965cc9eb105561060d39" ns2:_="" ns3:_="">
    <xsd:import namespace="ec979caa-60f7-4bc4-ba9d-89b5636f1a96"/>
    <xsd:import namespace="4cd4e8b0-e532-4493-8282-12246f1d81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9caa-60f7-4bc4-ba9d-89b5636f1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4e8b0-e532-4493-8282-12246f1d81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EF89-DC87-4CBA-A232-3297B3B342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DF4704-62FC-44D1-9D34-C42C98C7F234}">
  <ds:schemaRefs>
    <ds:schemaRef ds:uri="http://schemas.microsoft.com/sharepoint/v3/contenttype/forms"/>
  </ds:schemaRefs>
</ds:datastoreItem>
</file>

<file path=customXml/itemProps3.xml><?xml version="1.0" encoding="utf-8"?>
<ds:datastoreItem xmlns:ds="http://schemas.openxmlformats.org/officeDocument/2006/customXml" ds:itemID="{8D661DC6-1476-4F53-8E46-156893D1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9caa-60f7-4bc4-ba9d-89b5636f1a96"/>
    <ds:schemaRef ds:uri="4cd4e8b0-e532-4493-8282-12246f1d8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2AD40-247A-C64B-A1B0-5FD54118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Silverman</dc:creator>
  <cp:lastModifiedBy>Melinda Billings</cp:lastModifiedBy>
  <cp:revision>2</cp:revision>
  <cp:lastPrinted>2020-07-21T13:39:00Z</cp:lastPrinted>
  <dcterms:created xsi:type="dcterms:W3CDTF">2021-06-22T19:34:00Z</dcterms:created>
  <dcterms:modified xsi:type="dcterms:W3CDTF">2021-06-22T19:34:00Z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0x01010090CC5F368C7BE04E9A468957C4FABAB6</vt:lpwstr>
  </property>
</Properties>
</file>