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23" w:rsidRPr="00F62C23" w:rsidRDefault="00F62C23" w:rsidP="00F62C23">
      <w:pPr>
        <w:spacing w:after="60"/>
        <w:ind w:left="360" w:hanging="360"/>
        <w:jc w:val="center"/>
        <w:rPr>
          <w:rFonts w:eastAsia="Times New Roman" w:cstheme="minorHAnsi"/>
          <w:b/>
          <w:sz w:val="28"/>
        </w:rPr>
      </w:pPr>
      <w:r>
        <w:rPr>
          <w:rFonts w:eastAsia="Times New Roman" w:cstheme="minorHAnsi"/>
          <w:b/>
          <w:sz w:val="28"/>
        </w:rPr>
        <w:t xml:space="preserve">References about </w:t>
      </w:r>
      <w:r w:rsidRPr="00F62C23">
        <w:rPr>
          <w:rFonts w:eastAsia="Times New Roman" w:cstheme="minorHAnsi"/>
          <w:b/>
          <w:i/>
          <w:sz w:val="28"/>
        </w:rPr>
        <w:t>Bathing without a Battle</w:t>
      </w:r>
    </w:p>
    <w:p w:rsidR="00F62C23" w:rsidRDefault="00F62C23" w:rsidP="00F62C23">
      <w:pPr>
        <w:spacing w:after="60"/>
        <w:ind w:left="360" w:hanging="360"/>
        <w:rPr>
          <w:rFonts w:eastAsia="Times New Roman" w:cstheme="minorHAnsi"/>
          <w:b/>
          <w:u w:val="single"/>
        </w:rPr>
      </w:pPr>
    </w:p>
    <w:p w:rsidR="00F62C23" w:rsidRPr="00F62C23" w:rsidRDefault="00F62C23" w:rsidP="00F62C23">
      <w:pPr>
        <w:spacing w:after="60"/>
        <w:ind w:left="360" w:hanging="360"/>
        <w:rPr>
          <w:rFonts w:eastAsia="Times New Roman" w:cstheme="minorHAnsi"/>
          <w:b/>
          <w:sz w:val="24"/>
          <w:u w:val="single"/>
        </w:rPr>
      </w:pPr>
      <w:r w:rsidRPr="00F62C23">
        <w:rPr>
          <w:rFonts w:eastAsia="Times New Roman" w:cstheme="minorHAnsi"/>
          <w:b/>
          <w:sz w:val="24"/>
          <w:u w:val="single"/>
        </w:rPr>
        <w:t>Articles in Scientific Journals</w:t>
      </w:r>
    </w:p>
    <w:p w:rsidR="00F62C23" w:rsidRPr="00F62C23" w:rsidRDefault="00F62C23" w:rsidP="00F62C23">
      <w:pPr>
        <w:spacing w:after="60"/>
        <w:ind w:left="360" w:hanging="360"/>
        <w:rPr>
          <w:rFonts w:cstheme="minorHAnsi"/>
          <w:sz w:val="24"/>
        </w:rPr>
      </w:pPr>
      <w:proofErr w:type="spellStart"/>
      <w:r w:rsidRPr="00F62C23">
        <w:rPr>
          <w:rFonts w:cstheme="minorHAnsi"/>
          <w:sz w:val="24"/>
        </w:rPr>
        <w:t>Gozalo</w:t>
      </w:r>
      <w:proofErr w:type="spellEnd"/>
      <w:r w:rsidRPr="00F62C23">
        <w:rPr>
          <w:rFonts w:cstheme="minorHAnsi"/>
          <w:sz w:val="24"/>
        </w:rPr>
        <w:t xml:space="preserve"> P, Prakash S, </w:t>
      </w:r>
      <w:proofErr w:type="spellStart"/>
      <w:r w:rsidRPr="00F62C23">
        <w:rPr>
          <w:rFonts w:cstheme="minorHAnsi"/>
          <w:sz w:val="24"/>
        </w:rPr>
        <w:t>Qato</w:t>
      </w:r>
      <w:proofErr w:type="spellEnd"/>
      <w:r w:rsidRPr="00F62C23">
        <w:rPr>
          <w:rFonts w:cstheme="minorHAnsi"/>
          <w:sz w:val="24"/>
        </w:rPr>
        <w:t xml:space="preserve"> DM, Sloane PD, </w:t>
      </w:r>
      <w:proofErr w:type="spellStart"/>
      <w:r w:rsidRPr="00F62C23">
        <w:rPr>
          <w:rFonts w:cstheme="minorHAnsi"/>
          <w:sz w:val="24"/>
        </w:rPr>
        <w:t>Mor</w:t>
      </w:r>
      <w:proofErr w:type="spellEnd"/>
      <w:r w:rsidRPr="00F62C23">
        <w:rPr>
          <w:rFonts w:cstheme="minorHAnsi"/>
          <w:sz w:val="24"/>
        </w:rPr>
        <w:t xml:space="preserve"> V. Effect of the Bathing Without a Battle Training Intervention on Bathing-Associated Physical and Verbal Outcomes in Nursing Home Residents with Dementia: A Randomized Crossover Diffusion Study. </w:t>
      </w:r>
      <w:r w:rsidRPr="00F62C23">
        <w:rPr>
          <w:rFonts w:cstheme="minorHAnsi"/>
          <w:i/>
          <w:sz w:val="24"/>
        </w:rPr>
        <w:t>Journal of the American Geriatrics Society</w:t>
      </w:r>
      <w:r>
        <w:rPr>
          <w:rFonts w:cstheme="minorHAnsi"/>
          <w:i/>
          <w:sz w:val="24"/>
        </w:rPr>
        <w:t>;</w:t>
      </w:r>
      <w:r w:rsidRPr="00F62C23">
        <w:rPr>
          <w:rFonts w:cstheme="minorHAnsi"/>
          <w:sz w:val="24"/>
        </w:rPr>
        <w:t xml:space="preserve"> 62:797-804, 2014.  </w:t>
      </w:r>
      <w:proofErr w:type="spellStart"/>
      <w:proofErr w:type="gramStart"/>
      <w:r w:rsidRPr="00F62C23">
        <w:rPr>
          <w:rFonts w:cstheme="minorHAnsi"/>
          <w:sz w:val="24"/>
        </w:rPr>
        <w:t>doi</w:t>
      </w:r>
      <w:proofErr w:type="spellEnd"/>
      <w:proofErr w:type="gramEnd"/>
      <w:r w:rsidRPr="00F62C23">
        <w:rPr>
          <w:rFonts w:cstheme="minorHAnsi"/>
          <w:sz w:val="24"/>
        </w:rPr>
        <w:t>: 10.1111/jgs.12777.</w:t>
      </w:r>
    </w:p>
    <w:p w:rsidR="00F62C23" w:rsidRPr="00F62C23" w:rsidRDefault="00F62C23" w:rsidP="00F62C23">
      <w:pPr>
        <w:spacing w:after="60"/>
        <w:ind w:left="360" w:hanging="360"/>
        <w:rPr>
          <w:rFonts w:cstheme="minorHAnsi"/>
          <w:sz w:val="24"/>
        </w:rPr>
      </w:pPr>
      <w:r w:rsidRPr="00F62C23">
        <w:rPr>
          <w:rFonts w:cstheme="minorHAnsi"/>
          <w:sz w:val="24"/>
        </w:rPr>
        <w:t xml:space="preserve">Rader J, Barrick AL, </w:t>
      </w:r>
      <w:proofErr w:type="spellStart"/>
      <w:r w:rsidRPr="00F62C23">
        <w:rPr>
          <w:rFonts w:cstheme="minorHAnsi"/>
          <w:sz w:val="24"/>
        </w:rPr>
        <w:t>Hoeffer</w:t>
      </w:r>
      <w:proofErr w:type="spellEnd"/>
      <w:r w:rsidRPr="00F62C23">
        <w:rPr>
          <w:rFonts w:cstheme="minorHAnsi"/>
          <w:sz w:val="24"/>
        </w:rPr>
        <w:t xml:space="preserve"> B, Sloane PD, McKenzie D, </w:t>
      </w:r>
      <w:proofErr w:type="spellStart"/>
      <w:r w:rsidRPr="00F62C23">
        <w:rPr>
          <w:rFonts w:cstheme="minorHAnsi"/>
          <w:sz w:val="24"/>
        </w:rPr>
        <w:t>Talerico</w:t>
      </w:r>
      <w:proofErr w:type="spellEnd"/>
      <w:r w:rsidRPr="00F62C23">
        <w:rPr>
          <w:rFonts w:cstheme="minorHAnsi"/>
          <w:sz w:val="24"/>
        </w:rPr>
        <w:t xml:space="preserve"> KA, Glover JU.  </w:t>
      </w:r>
      <w:r w:rsidRPr="00F62C23">
        <w:rPr>
          <w:rFonts w:cstheme="minorHAnsi"/>
          <w:bCs/>
          <w:sz w:val="24"/>
        </w:rPr>
        <w:t xml:space="preserve">The Bathing </w:t>
      </w:r>
      <w:proofErr w:type="gramStart"/>
      <w:r w:rsidRPr="00F62C23">
        <w:rPr>
          <w:rFonts w:cstheme="minorHAnsi"/>
          <w:bCs/>
          <w:sz w:val="24"/>
        </w:rPr>
        <w:t>Of</w:t>
      </w:r>
      <w:proofErr w:type="gramEnd"/>
      <w:r w:rsidRPr="00F62C23">
        <w:rPr>
          <w:rFonts w:cstheme="minorHAnsi"/>
          <w:bCs/>
          <w:sz w:val="24"/>
        </w:rPr>
        <w:t xml:space="preserve"> Older Adults with Dementia: Easing the unnecessarily unpleasant aspects of assisted bathing</w:t>
      </w:r>
      <w:r w:rsidRPr="00F62C23">
        <w:rPr>
          <w:rFonts w:cstheme="minorHAnsi"/>
          <w:sz w:val="24"/>
        </w:rPr>
        <w:t xml:space="preserve">.  </w:t>
      </w:r>
      <w:r w:rsidRPr="00F62C23">
        <w:rPr>
          <w:rFonts w:cstheme="minorHAnsi"/>
          <w:i/>
          <w:sz w:val="24"/>
        </w:rPr>
        <w:t>American Journal of Nursing</w:t>
      </w:r>
      <w:r>
        <w:rPr>
          <w:rFonts w:cstheme="minorHAnsi"/>
          <w:i/>
          <w:sz w:val="24"/>
        </w:rPr>
        <w:t>;</w:t>
      </w:r>
      <w:r w:rsidRPr="00F62C23">
        <w:rPr>
          <w:rFonts w:cstheme="minorHAnsi"/>
          <w:sz w:val="24"/>
        </w:rPr>
        <w:t xml:space="preserve"> 106(4):40-48, 2006.</w:t>
      </w:r>
    </w:p>
    <w:p w:rsidR="00F62C23" w:rsidRPr="00F62C23" w:rsidRDefault="00F62C23" w:rsidP="00F62C23">
      <w:pPr>
        <w:spacing w:after="60"/>
        <w:ind w:left="360" w:hanging="360"/>
        <w:rPr>
          <w:rFonts w:cstheme="minorHAnsi"/>
          <w:sz w:val="24"/>
        </w:rPr>
      </w:pPr>
      <w:proofErr w:type="spellStart"/>
      <w:r w:rsidRPr="00F62C23">
        <w:rPr>
          <w:rFonts w:cstheme="minorHAnsi"/>
          <w:sz w:val="24"/>
        </w:rPr>
        <w:t>Hoeffer</w:t>
      </w:r>
      <w:proofErr w:type="spellEnd"/>
      <w:r w:rsidRPr="00F62C23">
        <w:rPr>
          <w:rFonts w:cstheme="minorHAnsi"/>
          <w:sz w:val="24"/>
        </w:rPr>
        <w:t xml:space="preserve"> B, </w:t>
      </w:r>
      <w:proofErr w:type="spellStart"/>
      <w:r w:rsidRPr="00F62C23">
        <w:rPr>
          <w:rFonts w:cstheme="minorHAnsi"/>
          <w:sz w:val="24"/>
        </w:rPr>
        <w:t>Talerico</w:t>
      </w:r>
      <w:proofErr w:type="spellEnd"/>
      <w:r w:rsidRPr="00F62C23">
        <w:rPr>
          <w:rFonts w:cstheme="minorHAnsi"/>
          <w:sz w:val="24"/>
        </w:rPr>
        <w:t xml:space="preserve"> KA, </w:t>
      </w:r>
      <w:proofErr w:type="spellStart"/>
      <w:r w:rsidRPr="00F62C23">
        <w:rPr>
          <w:rFonts w:cstheme="minorHAnsi"/>
          <w:sz w:val="24"/>
        </w:rPr>
        <w:t>Rasin</w:t>
      </w:r>
      <w:proofErr w:type="spellEnd"/>
      <w:r w:rsidRPr="00F62C23">
        <w:rPr>
          <w:rFonts w:cstheme="minorHAnsi"/>
          <w:sz w:val="24"/>
        </w:rPr>
        <w:t xml:space="preserve"> J, Mitchell CM, Stewart B, McKenzie D, Barrick AL, Rader J, Sloane PD.  Assisting cognitively impaired nursing home residents with bathing: effects of two bathing interventions on caregiving.  </w:t>
      </w:r>
      <w:r w:rsidRPr="00F62C23">
        <w:rPr>
          <w:rFonts w:cstheme="minorHAnsi"/>
          <w:i/>
          <w:sz w:val="24"/>
        </w:rPr>
        <w:t>The Gerontologist</w:t>
      </w:r>
      <w:r>
        <w:rPr>
          <w:rFonts w:cstheme="minorHAnsi"/>
          <w:i/>
          <w:sz w:val="24"/>
        </w:rPr>
        <w:t>;</w:t>
      </w:r>
      <w:r w:rsidRPr="00F62C23">
        <w:rPr>
          <w:rFonts w:cstheme="minorHAnsi"/>
          <w:sz w:val="24"/>
        </w:rPr>
        <w:t xml:space="preserve"> 46:524-532, 2006.</w:t>
      </w:r>
    </w:p>
    <w:p w:rsidR="00F62C23" w:rsidRPr="00F62C23" w:rsidRDefault="00F62C23" w:rsidP="00F62C23">
      <w:pPr>
        <w:spacing w:after="60"/>
        <w:ind w:left="360" w:hanging="360"/>
        <w:rPr>
          <w:rFonts w:cstheme="minorHAnsi"/>
          <w:sz w:val="24"/>
        </w:rPr>
      </w:pPr>
      <w:proofErr w:type="spellStart"/>
      <w:r w:rsidRPr="00F62C23">
        <w:rPr>
          <w:rFonts w:cstheme="minorHAnsi"/>
          <w:sz w:val="24"/>
        </w:rPr>
        <w:t>Calleson</w:t>
      </w:r>
      <w:proofErr w:type="spellEnd"/>
      <w:r w:rsidRPr="00F62C23">
        <w:rPr>
          <w:rFonts w:cstheme="minorHAnsi"/>
          <w:sz w:val="24"/>
        </w:rPr>
        <w:t xml:space="preserve"> DC, Sloane PD, Cohen LW.  Effectiveness of mailing "Bathing </w:t>
      </w:r>
      <w:proofErr w:type="gramStart"/>
      <w:r w:rsidRPr="00F62C23">
        <w:rPr>
          <w:rFonts w:cstheme="minorHAnsi"/>
          <w:sz w:val="24"/>
        </w:rPr>
        <w:t>Without</w:t>
      </w:r>
      <w:proofErr w:type="gramEnd"/>
      <w:r w:rsidRPr="00F62C23">
        <w:rPr>
          <w:rFonts w:cstheme="minorHAnsi"/>
          <w:sz w:val="24"/>
        </w:rPr>
        <w:t xml:space="preserve"> a Battle" to all US nursing homes.  </w:t>
      </w:r>
      <w:r w:rsidRPr="00F62C23">
        <w:rPr>
          <w:rFonts w:cstheme="minorHAnsi"/>
          <w:i/>
          <w:sz w:val="24"/>
        </w:rPr>
        <w:t>Gerontology and Geriatrics Education</w:t>
      </w:r>
      <w:r>
        <w:rPr>
          <w:rFonts w:cstheme="minorHAnsi"/>
          <w:i/>
          <w:sz w:val="24"/>
        </w:rPr>
        <w:t>;</w:t>
      </w:r>
      <w:r w:rsidRPr="00F62C23">
        <w:rPr>
          <w:rFonts w:cstheme="minorHAnsi"/>
          <w:sz w:val="24"/>
        </w:rPr>
        <w:t xml:space="preserve"> 27(1):67-79, 2006.  [Awarded best paper in Volume 27 by Association for Gerontology in Higher Education].</w:t>
      </w:r>
    </w:p>
    <w:p w:rsidR="00F62C23" w:rsidRPr="00F62C23" w:rsidRDefault="00F62C23" w:rsidP="00F62C23">
      <w:pPr>
        <w:spacing w:after="60"/>
        <w:ind w:left="450" w:hanging="450"/>
        <w:rPr>
          <w:rFonts w:cstheme="minorHAnsi"/>
          <w:i/>
          <w:sz w:val="24"/>
        </w:rPr>
      </w:pPr>
      <w:r w:rsidRPr="00F62C23">
        <w:rPr>
          <w:rFonts w:cstheme="minorHAnsi"/>
          <w:sz w:val="24"/>
        </w:rPr>
        <w:t xml:space="preserve">Sloane, PD, </w:t>
      </w:r>
      <w:proofErr w:type="spellStart"/>
      <w:r w:rsidRPr="00F62C23">
        <w:rPr>
          <w:rFonts w:cstheme="minorHAnsi"/>
          <w:sz w:val="24"/>
        </w:rPr>
        <w:t>Hoeffer</w:t>
      </w:r>
      <w:proofErr w:type="spellEnd"/>
      <w:r w:rsidRPr="00F62C23">
        <w:rPr>
          <w:rFonts w:cstheme="minorHAnsi"/>
          <w:sz w:val="24"/>
        </w:rPr>
        <w:t xml:space="preserve"> B, Mitchell CM, McKenzie D, Barrick AL, Rader J, Stewart B, </w:t>
      </w:r>
      <w:proofErr w:type="spellStart"/>
      <w:r w:rsidRPr="00F62C23">
        <w:rPr>
          <w:rFonts w:cstheme="minorHAnsi"/>
          <w:sz w:val="24"/>
        </w:rPr>
        <w:t>Talerico</w:t>
      </w:r>
      <w:proofErr w:type="spellEnd"/>
      <w:r w:rsidRPr="00F62C23">
        <w:rPr>
          <w:rFonts w:cstheme="minorHAnsi"/>
          <w:sz w:val="24"/>
        </w:rPr>
        <w:t xml:space="preserve"> KA, </w:t>
      </w:r>
      <w:proofErr w:type="spellStart"/>
      <w:r w:rsidRPr="00F62C23">
        <w:rPr>
          <w:rFonts w:cstheme="minorHAnsi"/>
          <w:sz w:val="24"/>
        </w:rPr>
        <w:t>Rasin</w:t>
      </w:r>
      <w:proofErr w:type="spellEnd"/>
      <w:r w:rsidRPr="00F62C23">
        <w:rPr>
          <w:rFonts w:cstheme="minorHAnsi"/>
          <w:sz w:val="24"/>
        </w:rPr>
        <w:t xml:space="preserve"> J, Zink R, Koch G.  Effect of person-centered showering and the towel bath on bathing-associated aggression, agitation and discomfort in patients with dementia:  A randomized clinical trial.  </w:t>
      </w:r>
      <w:r w:rsidRPr="00F62C23">
        <w:rPr>
          <w:rFonts w:cstheme="minorHAnsi"/>
          <w:i/>
          <w:sz w:val="24"/>
        </w:rPr>
        <w:t>Journal of the American Geriatrics Society</w:t>
      </w:r>
      <w:r>
        <w:rPr>
          <w:rFonts w:cstheme="minorHAnsi"/>
          <w:i/>
          <w:sz w:val="24"/>
        </w:rPr>
        <w:t>;</w:t>
      </w:r>
      <w:r w:rsidRPr="00F62C23">
        <w:rPr>
          <w:rFonts w:cstheme="minorHAnsi"/>
          <w:i/>
          <w:sz w:val="24"/>
        </w:rPr>
        <w:t xml:space="preserve"> </w:t>
      </w:r>
      <w:r w:rsidRPr="00F62C23">
        <w:rPr>
          <w:rFonts w:cstheme="minorHAnsi"/>
          <w:sz w:val="24"/>
        </w:rPr>
        <w:t>52:1795-1804, 2004</w:t>
      </w:r>
      <w:r w:rsidRPr="00F62C23">
        <w:rPr>
          <w:rFonts w:cstheme="minorHAnsi"/>
          <w:i/>
          <w:sz w:val="24"/>
        </w:rPr>
        <w:t>.</w:t>
      </w:r>
    </w:p>
    <w:p w:rsidR="00F62C23" w:rsidRPr="00F62C23" w:rsidRDefault="00F62C23" w:rsidP="00F62C23">
      <w:pPr>
        <w:tabs>
          <w:tab w:val="center" w:pos="4680"/>
        </w:tabs>
        <w:suppressAutoHyphens/>
        <w:spacing w:after="60"/>
        <w:ind w:left="446" w:hanging="446"/>
        <w:rPr>
          <w:rFonts w:cstheme="minorHAnsi"/>
          <w:sz w:val="24"/>
        </w:rPr>
      </w:pPr>
      <w:proofErr w:type="spellStart"/>
      <w:r w:rsidRPr="00F62C23">
        <w:rPr>
          <w:rFonts w:cstheme="minorHAnsi"/>
          <w:sz w:val="24"/>
        </w:rPr>
        <w:t>Somboontanont</w:t>
      </w:r>
      <w:proofErr w:type="spellEnd"/>
      <w:r w:rsidRPr="00F62C23">
        <w:rPr>
          <w:rFonts w:cstheme="minorHAnsi"/>
          <w:sz w:val="24"/>
        </w:rPr>
        <w:t xml:space="preserve"> W, Sloane PD, Floyd FJ, </w:t>
      </w:r>
      <w:proofErr w:type="spellStart"/>
      <w:r w:rsidRPr="00F62C23">
        <w:rPr>
          <w:rFonts w:cstheme="minorHAnsi"/>
          <w:sz w:val="24"/>
        </w:rPr>
        <w:t>Holditch</w:t>
      </w:r>
      <w:proofErr w:type="spellEnd"/>
      <w:r w:rsidRPr="00F62C23">
        <w:rPr>
          <w:rFonts w:cstheme="minorHAnsi"/>
          <w:sz w:val="24"/>
        </w:rPr>
        <w:t xml:space="preserve">-Davis D, Hogue CC, Mitchell CM.  Assaultive behavior in Alzheimer's disease: identifying immediate antecedents during bathing.  </w:t>
      </w:r>
      <w:r w:rsidRPr="00F62C23">
        <w:rPr>
          <w:rFonts w:cstheme="minorHAnsi"/>
          <w:i/>
          <w:sz w:val="24"/>
        </w:rPr>
        <w:t>J</w:t>
      </w:r>
      <w:r>
        <w:rPr>
          <w:rFonts w:cstheme="minorHAnsi"/>
          <w:i/>
          <w:sz w:val="24"/>
        </w:rPr>
        <w:t>ournal of</w:t>
      </w:r>
      <w:r w:rsidRPr="00F62C23">
        <w:rPr>
          <w:rFonts w:cstheme="minorHAnsi"/>
          <w:i/>
          <w:sz w:val="24"/>
        </w:rPr>
        <w:t xml:space="preserve"> </w:t>
      </w:r>
      <w:proofErr w:type="spellStart"/>
      <w:r w:rsidRPr="00F62C23">
        <w:rPr>
          <w:rFonts w:cstheme="minorHAnsi"/>
          <w:i/>
          <w:sz w:val="24"/>
        </w:rPr>
        <w:t>Gerontol</w:t>
      </w:r>
      <w:r>
        <w:rPr>
          <w:rFonts w:cstheme="minorHAnsi"/>
          <w:i/>
          <w:sz w:val="24"/>
        </w:rPr>
        <w:t>ogical</w:t>
      </w:r>
      <w:proofErr w:type="spellEnd"/>
      <w:r w:rsidRPr="00F62C23">
        <w:rPr>
          <w:rFonts w:cstheme="minorHAnsi"/>
          <w:i/>
          <w:sz w:val="24"/>
        </w:rPr>
        <w:t xml:space="preserve"> Nurs</w:t>
      </w:r>
      <w:r>
        <w:rPr>
          <w:rFonts w:cstheme="minorHAnsi"/>
          <w:i/>
          <w:sz w:val="24"/>
        </w:rPr>
        <w:t>ing;</w:t>
      </w:r>
      <w:r w:rsidRPr="00F62C23">
        <w:rPr>
          <w:rFonts w:cstheme="minorHAnsi"/>
          <w:sz w:val="24"/>
        </w:rPr>
        <w:t xml:space="preserve"> 30(9):22-29, 2004.</w:t>
      </w:r>
    </w:p>
    <w:p w:rsidR="00F62C23" w:rsidRPr="00F62C23" w:rsidRDefault="00F62C23" w:rsidP="00F62C23">
      <w:pPr>
        <w:tabs>
          <w:tab w:val="left" w:pos="-1440"/>
          <w:tab w:val="left" w:pos="-720"/>
          <w:tab w:val="left" w:pos="175"/>
          <w:tab w:val="left" w:pos="720"/>
          <w:tab w:val="left" w:pos="864"/>
          <w:tab w:val="left" w:pos="1008"/>
          <w:tab w:val="left" w:pos="1728"/>
          <w:tab w:val="left" w:pos="2448"/>
          <w:tab w:val="left" w:pos="3168"/>
          <w:tab w:val="left" w:pos="360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suppressAutoHyphens/>
        <w:spacing w:after="60"/>
        <w:ind w:left="360" w:hanging="360"/>
        <w:rPr>
          <w:sz w:val="24"/>
        </w:rPr>
      </w:pPr>
      <w:r w:rsidRPr="00F62C23">
        <w:rPr>
          <w:sz w:val="24"/>
        </w:rPr>
        <w:t xml:space="preserve">Sloane PD, Rader J, Barrick AL, </w:t>
      </w:r>
      <w:proofErr w:type="spellStart"/>
      <w:r w:rsidRPr="00F62C23">
        <w:rPr>
          <w:sz w:val="24"/>
        </w:rPr>
        <w:t>Hoeffer</w:t>
      </w:r>
      <w:proofErr w:type="spellEnd"/>
      <w:r w:rsidRPr="00F62C23">
        <w:rPr>
          <w:sz w:val="24"/>
        </w:rPr>
        <w:t xml:space="preserve"> B, Dwyer S, McKenzie D, Lavelle M, </w:t>
      </w:r>
      <w:proofErr w:type="spellStart"/>
      <w:r w:rsidRPr="00F62C23">
        <w:rPr>
          <w:sz w:val="24"/>
        </w:rPr>
        <w:t>Buckwalter</w:t>
      </w:r>
      <w:proofErr w:type="spellEnd"/>
      <w:r w:rsidRPr="00F62C23">
        <w:rPr>
          <w:sz w:val="24"/>
        </w:rPr>
        <w:t xml:space="preserve"> K, Arrington L, Pruitt T</w:t>
      </w:r>
      <w:r>
        <w:rPr>
          <w:sz w:val="24"/>
        </w:rPr>
        <w:t>.</w:t>
      </w:r>
      <w:r w:rsidRPr="00F62C23">
        <w:rPr>
          <w:sz w:val="24"/>
        </w:rPr>
        <w:t xml:space="preserve">  Bathing persons with dementia.  </w:t>
      </w:r>
      <w:r w:rsidRPr="00F62C23">
        <w:rPr>
          <w:i/>
          <w:sz w:val="24"/>
        </w:rPr>
        <w:t>The Gerontologist</w:t>
      </w:r>
      <w:r w:rsidRPr="00F62C23">
        <w:rPr>
          <w:sz w:val="24"/>
        </w:rPr>
        <w:t>; 35:672-678, 1995.</w:t>
      </w:r>
    </w:p>
    <w:p w:rsidR="00F62C23" w:rsidRPr="00F62C23" w:rsidRDefault="00F62C23" w:rsidP="00F62C23">
      <w:pPr>
        <w:tabs>
          <w:tab w:val="left" w:pos="-1440"/>
          <w:tab w:val="left" w:pos="-720"/>
          <w:tab w:val="left" w:pos="175"/>
          <w:tab w:val="left" w:pos="720"/>
          <w:tab w:val="left" w:pos="864"/>
          <w:tab w:val="left" w:pos="1008"/>
          <w:tab w:val="left" w:pos="1728"/>
          <w:tab w:val="left" w:pos="2448"/>
          <w:tab w:val="left" w:pos="3168"/>
          <w:tab w:val="left" w:pos="360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suppressAutoHyphens/>
        <w:spacing w:after="60"/>
        <w:ind w:left="360" w:hanging="360"/>
        <w:rPr>
          <w:rFonts w:eastAsia="Times New Roman" w:cstheme="minorHAnsi"/>
          <w:b/>
          <w:sz w:val="24"/>
          <w:u w:val="single"/>
        </w:rPr>
      </w:pPr>
      <w:r w:rsidRPr="00F62C23">
        <w:rPr>
          <w:rFonts w:eastAsia="Times New Roman" w:cstheme="minorHAnsi"/>
          <w:b/>
          <w:sz w:val="24"/>
          <w:u w:val="single"/>
        </w:rPr>
        <w:t>Books</w:t>
      </w:r>
    </w:p>
    <w:p w:rsidR="00F62C23" w:rsidRPr="00F62C23" w:rsidRDefault="00F62C23" w:rsidP="00F62C23">
      <w:pPr>
        <w:tabs>
          <w:tab w:val="left" w:pos="-1440"/>
          <w:tab w:val="left" w:pos="-720"/>
          <w:tab w:val="left" w:pos="175"/>
          <w:tab w:val="left" w:pos="720"/>
          <w:tab w:val="left" w:pos="864"/>
          <w:tab w:val="left" w:pos="1008"/>
          <w:tab w:val="left" w:pos="1728"/>
          <w:tab w:val="left" w:pos="2448"/>
          <w:tab w:val="left" w:pos="3168"/>
          <w:tab w:val="left" w:pos="360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suppressAutoHyphens/>
        <w:spacing w:after="60"/>
        <w:ind w:left="360" w:hanging="360"/>
        <w:rPr>
          <w:rFonts w:eastAsia="Times New Roman" w:cstheme="minorHAnsi"/>
          <w:sz w:val="24"/>
        </w:rPr>
      </w:pPr>
      <w:r w:rsidRPr="00F62C23">
        <w:rPr>
          <w:rFonts w:eastAsia="Times New Roman" w:cstheme="minorHAnsi"/>
          <w:sz w:val="24"/>
        </w:rPr>
        <w:t xml:space="preserve">Barrick AL, Rader J, </w:t>
      </w:r>
      <w:proofErr w:type="spellStart"/>
      <w:r w:rsidRPr="00F62C23">
        <w:rPr>
          <w:rFonts w:eastAsia="Times New Roman" w:cstheme="minorHAnsi"/>
          <w:sz w:val="24"/>
        </w:rPr>
        <w:t>Hoeffer</w:t>
      </w:r>
      <w:proofErr w:type="spellEnd"/>
      <w:r w:rsidRPr="00F62C23">
        <w:rPr>
          <w:rFonts w:eastAsia="Times New Roman" w:cstheme="minorHAnsi"/>
          <w:sz w:val="24"/>
        </w:rPr>
        <w:t xml:space="preserve"> B, Sloane PD, Biddle S (</w:t>
      </w:r>
      <w:proofErr w:type="spellStart"/>
      <w:r w:rsidRPr="00F62C23">
        <w:rPr>
          <w:rFonts w:eastAsia="Times New Roman" w:cstheme="minorHAnsi"/>
          <w:sz w:val="24"/>
        </w:rPr>
        <w:t>eds</w:t>
      </w:r>
      <w:proofErr w:type="spellEnd"/>
      <w:r w:rsidRPr="00F62C23">
        <w:rPr>
          <w:rFonts w:eastAsia="Times New Roman" w:cstheme="minorHAnsi"/>
          <w:sz w:val="24"/>
        </w:rPr>
        <w:t xml:space="preserve">).  </w:t>
      </w:r>
      <w:r w:rsidRPr="00F62C23">
        <w:rPr>
          <w:rFonts w:eastAsia="Times New Roman" w:cstheme="minorHAnsi"/>
          <w:i/>
          <w:sz w:val="24"/>
        </w:rPr>
        <w:t>Bathing Without a Battle:  Person-Directed Care of Individuals with Dementia, Second Edition</w:t>
      </w:r>
      <w:r w:rsidRPr="00F62C23">
        <w:rPr>
          <w:rFonts w:eastAsia="Times New Roman" w:cstheme="minorHAnsi"/>
          <w:sz w:val="24"/>
        </w:rPr>
        <w:t>.  New York:  Springer Press;  2008</w:t>
      </w:r>
      <w:bookmarkStart w:id="0" w:name="_GoBack"/>
      <w:bookmarkEnd w:id="0"/>
      <w:r w:rsidRPr="00F62C23">
        <w:rPr>
          <w:rFonts w:eastAsia="Times New Roman" w:cstheme="minorHAnsi"/>
          <w:sz w:val="24"/>
        </w:rPr>
        <w:t>.  [Selected as American Journal of Nursing book of the year for 2008].</w:t>
      </w:r>
    </w:p>
    <w:p w:rsidR="00F62C23" w:rsidRPr="00F62C23" w:rsidRDefault="00F62C23" w:rsidP="00F62C23">
      <w:pPr>
        <w:tabs>
          <w:tab w:val="left" w:pos="-1440"/>
          <w:tab w:val="left" w:pos="-720"/>
          <w:tab w:val="left" w:pos="175"/>
          <w:tab w:val="left" w:pos="720"/>
          <w:tab w:val="left" w:pos="864"/>
          <w:tab w:val="left" w:pos="1008"/>
          <w:tab w:val="left" w:pos="1728"/>
          <w:tab w:val="left" w:pos="2448"/>
          <w:tab w:val="left" w:pos="3168"/>
          <w:tab w:val="left" w:pos="360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suppressAutoHyphens/>
        <w:spacing w:after="60"/>
        <w:ind w:left="360" w:hanging="360"/>
        <w:rPr>
          <w:sz w:val="24"/>
        </w:rPr>
      </w:pPr>
      <w:r w:rsidRPr="00F62C23">
        <w:rPr>
          <w:rFonts w:eastAsia="Times New Roman" w:cstheme="minorHAnsi"/>
          <w:sz w:val="24"/>
        </w:rPr>
        <w:t xml:space="preserve">Barrick AL, Rader J, Sloane DP, </w:t>
      </w:r>
      <w:proofErr w:type="spellStart"/>
      <w:r w:rsidRPr="00F62C23">
        <w:rPr>
          <w:rFonts w:eastAsia="Times New Roman" w:cstheme="minorHAnsi"/>
          <w:sz w:val="24"/>
        </w:rPr>
        <w:t>Hoeffer</w:t>
      </w:r>
      <w:proofErr w:type="spellEnd"/>
      <w:r w:rsidRPr="00F62C23">
        <w:rPr>
          <w:rFonts w:eastAsia="Times New Roman" w:cstheme="minorHAnsi"/>
          <w:sz w:val="24"/>
        </w:rPr>
        <w:t xml:space="preserve"> B (</w:t>
      </w:r>
      <w:proofErr w:type="spellStart"/>
      <w:proofErr w:type="gramStart"/>
      <w:r w:rsidRPr="00F62C23">
        <w:rPr>
          <w:rFonts w:eastAsia="Times New Roman" w:cstheme="minorHAnsi"/>
          <w:sz w:val="24"/>
        </w:rPr>
        <w:t>eds</w:t>
      </w:r>
      <w:proofErr w:type="spellEnd"/>
      <w:proofErr w:type="gramEnd"/>
      <w:r w:rsidRPr="00F62C23">
        <w:rPr>
          <w:rFonts w:eastAsia="Times New Roman" w:cstheme="minorHAnsi"/>
          <w:sz w:val="24"/>
        </w:rPr>
        <w:t xml:space="preserve">).  </w:t>
      </w:r>
      <w:r w:rsidRPr="00F62C23">
        <w:rPr>
          <w:rFonts w:eastAsia="Times New Roman" w:cstheme="minorHAnsi"/>
          <w:i/>
          <w:sz w:val="24"/>
        </w:rPr>
        <w:t>Bathing Without a Battle:  Person-Directed Care of Individuals with Dementia</w:t>
      </w:r>
      <w:r w:rsidRPr="00F62C23">
        <w:rPr>
          <w:rFonts w:eastAsia="Times New Roman" w:cstheme="minorHAnsi"/>
          <w:sz w:val="24"/>
        </w:rPr>
        <w:t>.  New York:  Springer; 2001.</w:t>
      </w:r>
    </w:p>
    <w:p w:rsidR="004A1FC3" w:rsidRDefault="004A1FC3"/>
    <w:sectPr w:rsidR="004A1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23"/>
    <w:rsid w:val="004A1FC3"/>
    <w:rsid w:val="00F6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630B7-2610-4704-AE31-64700459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Sloane, Philip</dc:creator>
  <cp:keywords/>
  <dc:description/>
  <cp:lastModifiedBy>Sloane, Philip</cp:lastModifiedBy>
  <cp:revision>1</cp:revision>
  <dcterms:created xsi:type="dcterms:W3CDTF">2015-05-24T13:50:00Z</dcterms:created>
  <dcterms:modified xsi:type="dcterms:W3CDTF">2015-05-24T13:54:00Z</dcterms:modified>
</cp:coreProperties>
</file>