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AD5C98" w:rsidP="00BC1562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October 22</w:t>
      </w:r>
      <w:r w:rsidR="00BC597B">
        <w:rPr>
          <w:rFonts w:ascii="Book Antiqua" w:hAnsi="Book Antiqua"/>
          <w:b/>
          <w:bCs/>
        </w:rPr>
        <w:t>, 2019</w:t>
      </w:r>
    </w:p>
    <w:p w:rsidR="0005019B" w:rsidRDefault="00EA6006" w:rsidP="00BC1562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115504">
        <w:rPr>
          <w:rFonts w:ascii="Book Antiqua" w:hAnsi="Book Antiqua"/>
        </w:rPr>
        <w:t>October 22</w:t>
      </w:r>
      <w:r w:rsidR="00E662FF">
        <w:rPr>
          <w:rFonts w:ascii="Book Antiqua" w:hAnsi="Book Antiqua"/>
        </w:rPr>
        <w:t xml:space="preserve">, </w:t>
      </w:r>
      <w:r w:rsidR="00AB08C6">
        <w:rPr>
          <w:rFonts w:ascii="Book Antiqua" w:hAnsi="Book Antiqua"/>
        </w:rPr>
        <w:t xml:space="preserve">2019 at </w:t>
      </w:r>
      <w:r w:rsidR="003F48E7">
        <w:rPr>
          <w:rFonts w:ascii="Book Antiqua" w:hAnsi="Book Antiqua"/>
        </w:rPr>
        <w:t>5:00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611919">
        <w:rPr>
          <w:rFonts w:ascii="Book Antiqua" w:hAnsi="Book Antiqua"/>
        </w:rPr>
        <w:t xml:space="preserve">Dree </w:t>
      </w:r>
      <w:bookmarkStart w:id="0" w:name="_GoBack"/>
      <w:bookmarkEnd w:id="0"/>
      <w:proofErr w:type="spellStart"/>
      <w:r w:rsidR="00CD63D8">
        <w:rPr>
          <w:rFonts w:ascii="Book Antiqua" w:hAnsi="Book Antiqua"/>
        </w:rPr>
        <w:t>Wynkoop</w:t>
      </w:r>
      <w:proofErr w:type="spellEnd"/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9935A5">
        <w:rPr>
          <w:rFonts w:ascii="Book Antiqua" w:hAnsi="Book Antiqua"/>
        </w:rPr>
        <w:t xml:space="preserve"> M</w:t>
      </w:r>
      <w:r w:rsidR="00611919">
        <w:rPr>
          <w:rFonts w:ascii="Book Antiqua" w:hAnsi="Book Antiqua"/>
        </w:rPr>
        <w:t xml:space="preserve">ary </w:t>
      </w:r>
      <w:r w:rsidR="00E662FF">
        <w:rPr>
          <w:rFonts w:ascii="Book Antiqua" w:hAnsi="Book Antiqua"/>
        </w:rPr>
        <w:t>Cagle</w:t>
      </w:r>
      <w:r w:rsidR="00762988">
        <w:rPr>
          <w:rFonts w:ascii="Book Antiqua" w:hAnsi="Book Antiqua"/>
        </w:rPr>
        <w:t xml:space="preserve"> 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6E5735" w:rsidRDefault="006E5735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7E7A10" w:rsidRDefault="00EF3FB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Mary Cagle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115504">
        <w:rPr>
          <w:rFonts w:ascii="Book Antiqua" w:hAnsi="Book Antiqua"/>
        </w:rPr>
        <w:t>0</w:t>
      </w:r>
      <w:r w:rsidR="005A36E9">
        <w:rPr>
          <w:rFonts w:ascii="Book Antiqua" w:hAnsi="Book Antiqua"/>
        </w:rPr>
        <w:t>0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E470B9" w:rsidRDefault="00E470B9" w:rsidP="0005019B">
      <w:pPr>
        <w:rPr>
          <w:rFonts w:ascii="Book Antiqua" w:hAnsi="Book Antiqua"/>
        </w:rPr>
      </w:pPr>
    </w:p>
    <w:p w:rsidR="009B27E4" w:rsidRDefault="009B27E4" w:rsidP="009B27E4">
      <w:pPr>
        <w:pStyle w:val="Default"/>
        <w:rPr>
          <w:rFonts w:ascii="Book Antiqua" w:hAnsi="Book Antiqua"/>
        </w:rPr>
      </w:pPr>
    </w:p>
    <w:p w:rsidR="005717EE" w:rsidRDefault="00B352F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</w:t>
      </w:r>
      <w:r w:rsidR="00B65FAB">
        <w:rPr>
          <w:rFonts w:ascii="Book Antiqua" w:hAnsi="Book Antiqua"/>
        </w:rPr>
        <w:t>were no public comments</w:t>
      </w:r>
      <w:r>
        <w:rPr>
          <w:rFonts w:ascii="Book Antiqua" w:hAnsi="Book Antiqua"/>
        </w:rPr>
        <w:t xml:space="preserve">. </w:t>
      </w:r>
      <w:r w:rsidR="00176CDD">
        <w:rPr>
          <w:rFonts w:ascii="Book Antiqua" w:hAnsi="Book Antiqua"/>
        </w:rPr>
        <w:t xml:space="preserve">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</w:p>
    <w:p w:rsidR="00914212" w:rsidRDefault="00115504" w:rsidP="00B93E25">
      <w:pPr>
        <w:rPr>
          <w:rFonts w:ascii="Book Antiqua" w:hAnsi="Book Antiqua"/>
        </w:rPr>
      </w:pPr>
      <w:r>
        <w:rPr>
          <w:rFonts w:ascii="Book Antiqua" w:hAnsi="Book Antiqua"/>
        </w:rPr>
        <w:t>Mary Cagle</w:t>
      </w:r>
      <w:r w:rsidR="009C47C2">
        <w:rPr>
          <w:rFonts w:ascii="Book Antiqua" w:hAnsi="Book Antiqua"/>
        </w:rPr>
        <w:t xml:space="preserve"> motioned the </w:t>
      </w:r>
      <w:r>
        <w:rPr>
          <w:rFonts w:ascii="Book Antiqua" w:hAnsi="Book Antiqua"/>
        </w:rPr>
        <w:t>October 22,</w:t>
      </w:r>
      <w:r w:rsidR="009637E7">
        <w:rPr>
          <w:rFonts w:ascii="Book Antiqua" w:hAnsi="Book Antiqua"/>
        </w:rPr>
        <w:t xml:space="preserve"> </w:t>
      </w:r>
      <w:r w:rsidR="00B52798">
        <w:rPr>
          <w:rFonts w:ascii="Book Antiqua" w:hAnsi="Book Antiqua"/>
        </w:rPr>
        <w:t xml:space="preserve">2019 </w:t>
      </w:r>
      <w:r w:rsidR="009C47C2">
        <w:rPr>
          <w:rFonts w:ascii="Book Antiqua" w:hAnsi="Book Antiqua"/>
        </w:rPr>
        <w:t xml:space="preserve">minutes be approved.  </w:t>
      </w:r>
      <w:r>
        <w:rPr>
          <w:rFonts w:ascii="Book Antiqua" w:hAnsi="Book Antiqua"/>
        </w:rPr>
        <w:t xml:space="preserve">John Adams </w:t>
      </w:r>
      <w:r w:rsidR="009C47C2">
        <w:rPr>
          <w:rFonts w:ascii="Book Antiqua" w:hAnsi="Book Antiqua"/>
        </w:rPr>
        <w:t xml:space="preserve">seconded the motion.  </w:t>
      </w:r>
      <w:r w:rsidR="009766F4">
        <w:rPr>
          <w:rFonts w:ascii="Book Antiqua" w:hAnsi="Book Antiqua"/>
        </w:rPr>
        <w:t>All approved and t</w:t>
      </w:r>
      <w:r w:rsidR="009C47C2">
        <w:rPr>
          <w:rFonts w:ascii="Book Antiqua" w:hAnsi="Book Antiqua"/>
        </w:rPr>
        <w:t>he motion carried.</w:t>
      </w:r>
    </w:p>
    <w:p w:rsidR="009B27E4" w:rsidRDefault="009B27E4" w:rsidP="00B93E25">
      <w:pPr>
        <w:rPr>
          <w:rFonts w:ascii="Book Antiqua" w:hAnsi="Book Antiqua"/>
        </w:rPr>
      </w:pPr>
    </w:p>
    <w:p w:rsidR="009B27E4" w:rsidRDefault="009B27E4" w:rsidP="009B27E4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There was 1 absentee returned and approved.</w:t>
      </w:r>
    </w:p>
    <w:p w:rsidR="009B27E4" w:rsidRDefault="009B27E4" w:rsidP="00B93E25">
      <w:pPr>
        <w:rPr>
          <w:rFonts w:ascii="Book Antiqua" w:hAnsi="Book Antiqua"/>
        </w:rPr>
      </w:pPr>
    </w:p>
    <w:p w:rsidR="00A12A53" w:rsidRDefault="006E5735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</w:t>
      </w:r>
      <w:r w:rsidR="00E2137B">
        <w:rPr>
          <w:rFonts w:ascii="Book Antiqua" w:hAnsi="Book Antiqua"/>
        </w:rPr>
        <w:t xml:space="preserve">went over the changes </w:t>
      </w:r>
      <w:r w:rsidR="00AD1CAF">
        <w:rPr>
          <w:rFonts w:ascii="Book Antiqua" w:hAnsi="Book Antiqua"/>
        </w:rPr>
        <w:t>for a</w:t>
      </w:r>
      <w:r w:rsidR="00115504">
        <w:rPr>
          <w:rFonts w:ascii="Book Antiqua" w:hAnsi="Book Antiqua"/>
        </w:rPr>
        <w:t>bsentees</w:t>
      </w:r>
      <w:r w:rsidR="00AD1CAF">
        <w:rPr>
          <w:rFonts w:ascii="Book Antiqua" w:hAnsi="Book Antiqua"/>
        </w:rPr>
        <w:t xml:space="preserve"> that begin this election.  </w:t>
      </w:r>
      <w:r w:rsidR="00B73B7A">
        <w:rPr>
          <w:rFonts w:ascii="Book Antiqua" w:hAnsi="Book Antiqua"/>
        </w:rPr>
        <w:t>On the return envelope</w:t>
      </w:r>
      <w:r w:rsidR="00E2137B">
        <w:rPr>
          <w:rFonts w:ascii="Book Antiqua" w:hAnsi="Book Antiqua"/>
        </w:rPr>
        <w:t>,</w:t>
      </w:r>
      <w:r w:rsidR="00B73B7A">
        <w:rPr>
          <w:rFonts w:ascii="Book Antiqua" w:hAnsi="Book Antiqua"/>
        </w:rPr>
        <w:t xml:space="preserve"> in the Voter Assistant Certification section, the wording has changed so we apply a sticker provided by the State Board. </w:t>
      </w:r>
      <w:r w:rsidR="00E2137B">
        <w:rPr>
          <w:rFonts w:ascii="Book Antiqua" w:hAnsi="Book Antiqua"/>
        </w:rPr>
        <w:t xml:space="preserve"> Also we are </w:t>
      </w:r>
      <w:r w:rsidR="00B73B7A">
        <w:rPr>
          <w:rFonts w:ascii="Book Antiqua" w:hAnsi="Book Antiqua"/>
        </w:rPr>
        <w:t>required to keep a log of all absentees requested and all absentee ballots that have been returned.</w:t>
      </w:r>
    </w:p>
    <w:p w:rsidR="00E2137B" w:rsidRDefault="00E2137B" w:rsidP="007630A8">
      <w:pPr>
        <w:pStyle w:val="Default"/>
        <w:rPr>
          <w:rFonts w:ascii="Book Antiqua" w:hAnsi="Book Antiqua"/>
        </w:rPr>
      </w:pPr>
    </w:p>
    <w:p w:rsidR="00A12A53" w:rsidRDefault="00AF4FFC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The board signed the resolution for </w:t>
      </w:r>
      <w:r w:rsidR="009B27E4">
        <w:rPr>
          <w:rFonts w:ascii="Book Antiqua" w:hAnsi="Book Antiqua"/>
        </w:rPr>
        <w:t>themselves to receive additional pay during election cycles</w:t>
      </w:r>
      <w:r>
        <w:rPr>
          <w:rFonts w:ascii="Book Antiqua" w:hAnsi="Book Antiqua"/>
        </w:rPr>
        <w:t>.  The resolution will be sent to the county commissioners for th</w:t>
      </w:r>
      <w:r w:rsidR="009B27E4">
        <w:rPr>
          <w:rFonts w:ascii="Book Antiqua" w:hAnsi="Book Antiqua"/>
        </w:rPr>
        <w:t>eir</w:t>
      </w:r>
      <w:r>
        <w:rPr>
          <w:rFonts w:ascii="Book Antiqua" w:hAnsi="Book Antiqua"/>
        </w:rPr>
        <w:t xml:space="preserve"> review.</w:t>
      </w:r>
    </w:p>
    <w:p w:rsidR="00AF4FFC" w:rsidRPr="00A12A53" w:rsidRDefault="00AF4FFC" w:rsidP="007630A8">
      <w:pPr>
        <w:pStyle w:val="Default"/>
        <w:rPr>
          <w:rFonts w:ascii="Book Antiqua" w:hAnsi="Book Antiqua"/>
          <w:color w:val="auto"/>
        </w:rPr>
      </w:pPr>
    </w:p>
    <w:p w:rsidR="007630A8" w:rsidRDefault="00C903F1" w:rsidP="00DC2F46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AF4FFC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 motioned to adjourn the meeting with a second from </w:t>
      </w:r>
      <w:r w:rsidR="00AF4FFC">
        <w:rPr>
          <w:rFonts w:ascii="Book Antiqua" w:hAnsi="Book Antiqua"/>
        </w:rPr>
        <w:t>Mary Cagle</w:t>
      </w:r>
      <w:r>
        <w:rPr>
          <w:rFonts w:ascii="Book Antiqua" w:hAnsi="Book Antiqua"/>
        </w:rPr>
        <w:t xml:space="preserve">.  All in favor and the meeting adjourn at </w:t>
      </w:r>
      <w:r w:rsidR="00AF4FFC">
        <w:rPr>
          <w:rFonts w:ascii="Book Antiqua" w:hAnsi="Book Antiqua"/>
        </w:rPr>
        <w:t>5:28</w:t>
      </w:r>
      <w:r w:rsidR="00B118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p.m.</w:t>
      </w:r>
    </w:p>
    <w:p w:rsidR="00850F02" w:rsidRDefault="00850F0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91EAA"/>
    <w:rsid w:val="000B2936"/>
    <w:rsid w:val="000C2844"/>
    <w:rsid w:val="001006F0"/>
    <w:rsid w:val="00100D3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5A80"/>
    <w:rsid w:val="00176CDD"/>
    <w:rsid w:val="00187C15"/>
    <w:rsid w:val="001A0303"/>
    <w:rsid w:val="001A6BF0"/>
    <w:rsid w:val="001B49FA"/>
    <w:rsid w:val="001C1630"/>
    <w:rsid w:val="001D00F7"/>
    <w:rsid w:val="001D12F7"/>
    <w:rsid w:val="001E0AC6"/>
    <w:rsid w:val="001E16D3"/>
    <w:rsid w:val="00230E8D"/>
    <w:rsid w:val="00237257"/>
    <w:rsid w:val="00246B18"/>
    <w:rsid w:val="00247503"/>
    <w:rsid w:val="00247E94"/>
    <w:rsid w:val="002514C3"/>
    <w:rsid w:val="00267E7C"/>
    <w:rsid w:val="002C127F"/>
    <w:rsid w:val="002C5847"/>
    <w:rsid w:val="002D0B93"/>
    <w:rsid w:val="00300C2A"/>
    <w:rsid w:val="00322C99"/>
    <w:rsid w:val="00335A32"/>
    <w:rsid w:val="00356FBE"/>
    <w:rsid w:val="00382845"/>
    <w:rsid w:val="003D1E48"/>
    <w:rsid w:val="003E61CC"/>
    <w:rsid w:val="003F21ED"/>
    <w:rsid w:val="003F48E7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515223"/>
    <w:rsid w:val="00542754"/>
    <w:rsid w:val="005514F5"/>
    <w:rsid w:val="005717EE"/>
    <w:rsid w:val="005819A3"/>
    <w:rsid w:val="00586394"/>
    <w:rsid w:val="005923AA"/>
    <w:rsid w:val="005A36E9"/>
    <w:rsid w:val="005E6486"/>
    <w:rsid w:val="00610862"/>
    <w:rsid w:val="00611919"/>
    <w:rsid w:val="00611A9C"/>
    <w:rsid w:val="006138CA"/>
    <w:rsid w:val="0061649F"/>
    <w:rsid w:val="00624718"/>
    <w:rsid w:val="00625DBB"/>
    <w:rsid w:val="00635CAD"/>
    <w:rsid w:val="006459AC"/>
    <w:rsid w:val="006623D1"/>
    <w:rsid w:val="00685277"/>
    <w:rsid w:val="006909EC"/>
    <w:rsid w:val="00694B6D"/>
    <w:rsid w:val="006966C0"/>
    <w:rsid w:val="006B4ED5"/>
    <w:rsid w:val="006C17DA"/>
    <w:rsid w:val="006E5735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50F02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27E4"/>
    <w:rsid w:val="009B4749"/>
    <w:rsid w:val="009B48DE"/>
    <w:rsid w:val="009C47C2"/>
    <w:rsid w:val="009D4260"/>
    <w:rsid w:val="009E4A7C"/>
    <w:rsid w:val="009F2B84"/>
    <w:rsid w:val="009F4207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5C98"/>
    <w:rsid w:val="00AE1507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597B"/>
    <w:rsid w:val="00BC61FD"/>
    <w:rsid w:val="00C2010E"/>
    <w:rsid w:val="00C26F06"/>
    <w:rsid w:val="00C36EAC"/>
    <w:rsid w:val="00C41191"/>
    <w:rsid w:val="00C81925"/>
    <w:rsid w:val="00C8536A"/>
    <w:rsid w:val="00C86CEE"/>
    <w:rsid w:val="00C903F1"/>
    <w:rsid w:val="00C91A99"/>
    <w:rsid w:val="00CA79B3"/>
    <w:rsid w:val="00CB06A6"/>
    <w:rsid w:val="00CD63D8"/>
    <w:rsid w:val="00CE56A4"/>
    <w:rsid w:val="00D344CE"/>
    <w:rsid w:val="00D40CFD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5518"/>
    <w:rsid w:val="00EA2C7A"/>
    <w:rsid w:val="00EA3C0B"/>
    <w:rsid w:val="00EA5B62"/>
    <w:rsid w:val="00EA6006"/>
    <w:rsid w:val="00EB6F51"/>
    <w:rsid w:val="00ED1388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CFB7-20B7-48CE-8D90-E321B9E6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2019-10-21T20:58:00Z</cp:lastPrinted>
  <dcterms:created xsi:type="dcterms:W3CDTF">2019-10-25T17:36:00Z</dcterms:created>
  <dcterms:modified xsi:type="dcterms:W3CDTF">2019-10-25T17:36:00Z</dcterms:modified>
</cp:coreProperties>
</file>