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Curtis Carter,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05019B" w:rsidRDefault="0005019B" w:rsidP="005E6486">
      <w:pPr>
        <w:jc w:val="right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5E6486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February 25, 2019</w:t>
      </w:r>
    </w:p>
    <w:p w:rsidR="0005019B" w:rsidRDefault="005E6486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9:00 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9E4A7C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AB08C6">
        <w:rPr>
          <w:rFonts w:ascii="Book Antiqua" w:hAnsi="Book Antiqua"/>
        </w:rPr>
        <w:t>February 25, 2019 at 9:00 a.m</w:t>
      </w:r>
      <w:r>
        <w:rPr>
          <w:rFonts w:ascii="Book Antiqua" w:hAnsi="Book Antiqua"/>
        </w:rPr>
        <w:t>. in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AB08C6" w:rsidRPr="00AB08C6">
        <w:rPr>
          <w:rFonts w:ascii="Book Antiqua" w:hAnsi="Book Antiqua"/>
        </w:rPr>
        <w:t xml:space="preserve"> </w:t>
      </w:r>
      <w:r w:rsidR="00AB08C6">
        <w:rPr>
          <w:rFonts w:ascii="Book Antiqua" w:hAnsi="Book Antiqua"/>
        </w:rPr>
        <w:t>Mary Cagle, J</w:t>
      </w:r>
      <w:r w:rsidR="00CD63D8">
        <w:rPr>
          <w:rFonts w:ascii="Book Antiqua" w:hAnsi="Book Antiqua"/>
        </w:rPr>
        <w:t xml:space="preserve">ohn Adams, </w:t>
      </w:r>
      <w:r w:rsidR="00740D02">
        <w:rPr>
          <w:rFonts w:ascii="Book Antiqua" w:hAnsi="Book Antiqua"/>
        </w:rPr>
        <w:t xml:space="preserve">Curtis Carter,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 xml:space="preserve">, </w:t>
      </w:r>
      <w:r w:rsidR="007D4F46">
        <w:rPr>
          <w:rFonts w:ascii="Book Antiqua" w:hAnsi="Book Antiqua"/>
        </w:rPr>
        <w:t>and</w:t>
      </w:r>
      <w:r w:rsidR="00740D02">
        <w:rPr>
          <w:rFonts w:ascii="Book Antiqua" w:hAnsi="Book Antiqua"/>
        </w:rPr>
        <w:t xml:space="preserve"> Demond Hairston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</w:t>
      </w:r>
      <w:r w:rsidR="00BA55CD">
        <w:rPr>
          <w:rFonts w:ascii="Book Antiqua" w:hAnsi="Book Antiqua"/>
        </w:rPr>
        <w:t xml:space="preserve">or of Elections, Rhonda Johnson and </w:t>
      </w:r>
      <w:r w:rsidR="009E4A7C">
        <w:rPr>
          <w:rFonts w:ascii="Book Antiqua" w:hAnsi="Book Antiqua"/>
        </w:rPr>
        <w:t>Deputy Director Kim Batten</w:t>
      </w:r>
      <w:r w:rsidR="00BA55CD">
        <w:rPr>
          <w:rFonts w:ascii="Book Antiqua" w:hAnsi="Book Antiqua"/>
        </w:rPr>
        <w:t>.</w:t>
      </w:r>
    </w:p>
    <w:p w:rsidR="0005019B" w:rsidRDefault="0005019B" w:rsidP="0005019B">
      <w:pPr>
        <w:rPr>
          <w:rFonts w:ascii="Book Antiqua" w:hAnsi="Book Antiqua"/>
        </w:rPr>
      </w:pPr>
    </w:p>
    <w:p w:rsidR="00624718" w:rsidRDefault="00176CD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73AFA" w:rsidRDefault="0062471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</w:t>
      </w:r>
      <w:r w:rsidR="00A3037C">
        <w:rPr>
          <w:rFonts w:ascii="Book Antiqua" w:hAnsi="Book Antiqua"/>
        </w:rPr>
        <w:t>was sworn in by John Deaton,</w:t>
      </w:r>
      <w:r w:rsidR="00BA55CD">
        <w:rPr>
          <w:rFonts w:ascii="Book Antiqua" w:hAnsi="Book Antiqua"/>
        </w:rPr>
        <w:t xml:space="preserve"> the Clerk of Court for Montgomery County.</w:t>
      </w:r>
      <w:r w:rsidR="00A3037C">
        <w:rPr>
          <w:rFonts w:ascii="Book Antiqua" w:hAnsi="Book Antiqua"/>
        </w:rPr>
        <w:t xml:space="preserve"> </w:t>
      </w:r>
      <w:r w:rsidR="00B73AFA">
        <w:rPr>
          <w:rFonts w:ascii="Book Antiqua" w:hAnsi="Book Antiqua"/>
        </w:rPr>
        <w:t>This now includes a fifth board member, Demond Hairston.</w:t>
      </w:r>
      <w:r w:rsidR="00A3037C">
        <w:rPr>
          <w:rFonts w:ascii="Book Antiqua" w:hAnsi="Book Antiqua"/>
        </w:rPr>
        <w:t xml:space="preserve"> </w:t>
      </w:r>
    </w:p>
    <w:p w:rsidR="00B73AFA" w:rsidRDefault="00B73AFA" w:rsidP="0005019B">
      <w:pPr>
        <w:rPr>
          <w:rFonts w:ascii="Book Antiqua" w:hAnsi="Book Antiqua"/>
        </w:rPr>
      </w:pPr>
    </w:p>
    <w:p w:rsidR="00BA55CD" w:rsidRDefault="00176CD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740D02">
        <w:rPr>
          <w:rFonts w:ascii="Book Antiqua" w:hAnsi="Book Antiqua"/>
        </w:rPr>
        <w:t>board org</w:t>
      </w:r>
      <w:r w:rsidR="00A666ED">
        <w:rPr>
          <w:rFonts w:ascii="Book Antiqua" w:hAnsi="Book Antiqua"/>
        </w:rPr>
        <w:t xml:space="preserve">anized </w:t>
      </w:r>
      <w:r w:rsidR="00A3037C">
        <w:rPr>
          <w:rFonts w:ascii="Book Antiqua" w:hAnsi="Book Antiqua"/>
        </w:rPr>
        <w:t>with</w:t>
      </w:r>
      <w:r w:rsidR="00A666ED">
        <w:rPr>
          <w:rFonts w:ascii="Book Antiqua" w:hAnsi="Book Antiqua"/>
        </w:rPr>
        <w:t xml:space="preserve"> </w:t>
      </w:r>
      <w:r w:rsidR="00740D02">
        <w:rPr>
          <w:rFonts w:ascii="Book Antiqua" w:hAnsi="Book Antiqua"/>
        </w:rPr>
        <w:t>Mary Cagle</w:t>
      </w:r>
      <w:r w:rsidR="00A3037C">
        <w:rPr>
          <w:rFonts w:ascii="Book Antiqua" w:hAnsi="Book Antiqua"/>
        </w:rPr>
        <w:t xml:space="preserve"> as Board Chairman, John Adams Vice Chairman</w:t>
      </w:r>
      <w:r w:rsidR="00B73AFA">
        <w:rPr>
          <w:rFonts w:ascii="Book Antiqua" w:hAnsi="Book Antiqua"/>
        </w:rPr>
        <w:t>, Demond Hairston Secretary, Curtis Carter, member and Dree Wynkoop, member.</w:t>
      </w:r>
    </w:p>
    <w:p w:rsidR="00BA55CD" w:rsidRDefault="00BA55CD" w:rsidP="0005019B">
      <w:pPr>
        <w:rPr>
          <w:rFonts w:ascii="Book Antiqua" w:hAnsi="Book Antiqua"/>
        </w:rPr>
      </w:pPr>
    </w:p>
    <w:p w:rsidR="007E7A10" w:rsidRDefault="00A3037C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</w:t>
      </w:r>
      <w:r w:rsidR="00120D2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>
        <w:rPr>
          <w:rFonts w:ascii="Book Antiqua" w:hAnsi="Book Antiqua"/>
        </w:rPr>
        <w:t>9:11 a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>m.</w:t>
      </w:r>
      <w:r w:rsidR="00AE1507">
        <w:rPr>
          <w:rFonts w:ascii="Book Antiqua" w:hAnsi="Book Antiqua"/>
        </w:rPr>
        <w:t xml:space="preserve"> with a second by</w:t>
      </w:r>
      <w:r>
        <w:rPr>
          <w:rFonts w:ascii="Book Antiqua" w:hAnsi="Book Antiqua"/>
        </w:rPr>
        <w:t xml:space="preserve"> </w:t>
      </w:r>
      <w:r w:rsidR="00AE1507">
        <w:rPr>
          <w:rFonts w:ascii="Book Antiqua" w:hAnsi="Book Antiqua"/>
        </w:rPr>
        <w:t>John Adams. The motion carried.</w:t>
      </w:r>
    </w:p>
    <w:p w:rsidR="00D51A89" w:rsidRDefault="00D51A89" w:rsidP="0005019B">
      <w:pPr>
        <w:rPr>
          <w:rFonts w:ascii="Book Antiqua" w:hAnsi="Book Antiqua"/>
        </w:rPr>
      </w:pPr>
    </w:p>
    <w:p w:rsidR="005717EE" w:rsidRDefault="00176CDD" w:rsidP="0005019B">
      <w:pPr>
        <w:rPr>
          <w:rFonts w:ascii="Book Antiqua" w:hAnsi="Book Antiqua"/>
        </w:rPr>
      </w:pPr>
      <w:r>
        <w:rPr>
          <w:rFonts w:ascii="Book Antiqua" w:hAnsi="Book Antiqua"/>
        </w:rPr>
        <w:t>Board Chairman, Mary Cagle, called for any public comment.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  <w:bookmarkStart w:id="0" w:name="_GoBack"/>
      <w:bookmarkEnd w:id="0"/>
    </w:p>
    <w:p w:rsidR="00914212" w:rsidRDefault="00BA55CD" w:rsidP="00B93E25">
      <w:pPr>
        <w:rPr>
          <w:rFonts w:ascii="Book Antiqua" w:hAnsi="Book Antiqua"/>
        </w:rPr>
      </w:pPr>
      <w:r>
        <w:rPr>
          <w:rFonts w:ascii="Book Antiqua" w:hAnsi="Book Antiqua"/>
        </w:rPr>
        <w:t>Minutes from the December meeting were not available. Those minutes will be read at the next meeting in March 2019.</w:t>
      </w:r>
    </w:p>
    <w:p w:rsidR="00914212" w:rsidRDefault="00914212" w:rsidP="00B93E25">
      <w:pPr>
        <w:rPr>
          <w:rFonts w:ascii="Book Antiqua" w:hAnsi="Book Antiqua"/>
        </w:rPr>
      </w:pPr>
    </w:p>
    <w:p w:rsidR="0070467A" w:rsidRPr="001270C2" w:rsidRDefault="0070467A" w:rsidP="00B93E25">
      <w:pPr>
        <w:rPr>
          <w:rFonts w:ascii="Book Antiqua" w:hAnsi="Book Antiqua"/>
        </w:rPr>
      </w:pPr>
      <w:r>
        <w:rPr>
          <w:rFonts w:ascii="Book Antiqua" w:hAnsi="Book Antiqua"/>
        </w:rPr>
        <w:t>Calendar o</w:t>
      </w:r>
      <w:r w:rsidR="00BA55CD">
        <w:rPr>
          <w:rFonts w:ascii="Book Antiqua" w:hAnsi="Book Antiqua"/>
        </w:rPr>
        <w:t>f meeting dates was distributed to all the Board members.</w:t>
      </w:r>
    </w:p>
    <w:p w:rsidR="00515223" w:rsidRDefault="00515223" w:rsidP="0005019B">
      <w:pPr>
        <w:rPr>
          <w:rFonts w:ascii="Book Antiqua" w:hAnsi="Book Antiqua"/>
        </w:rPr>
      </w:pPr>
    </w:p>
    <w:p w:rsidR="00B265A8" w:rsidRDefault="007F6C3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advised municipals in </w:t>
      </w:r>
      <w:r w:rsidR="00BA55CD">
        <w:rPr>
          <w:rFonts w:ascii="Book Antiqua" w:hAnsi="Book Antiqua"/>
        </w:rPr>
        <w:t>f</w:t>
      </w:r>
      <w:r>
        <w:rPr>
          <w:rFonts w:ascii="Book Antiqua" w:hAnsi="Book Antiqua"/>
        </w:rPr>
        <w:t>all 2019 would be held in Biscoe, Mt. Gilead, and Candor.  John Adams wanted to discuss Early Voting at a later meeting.</w:t>
      </w:r>
    </w:p>
    <w:p w:rsidR="007F6C3D" w:rsidRDefault="007F6C3D" w:rsidP="0005019B">
      <w:pPr>
        <w:rPr>
          <w:rFonts w:ascii="Book Antiqua" w:hAnsi="Book Antiqua"/>
        </w:rPr>
      </w:pPr>
    </w:p>
    <w:p w:rsidR="007F6C3D" w:rsidRDefault="007F6C3D" w:rsidP="0005019B">
      <w:pPr>
        <w:rPr>
          <w:rFonts w:ascii="Book Antiqua" w:hAnsi="Book Antiqua"/>
        </w:rPr>
      </w:pPr>
      <w:r>
        <w:rPr>
          <w:rFonts w:ascii="Book Antiqua" w:hAnsi="Book Antiqua"/>
        </w:rPr>
        <w:t>Rhonda Johnson</w:t>
      </w:r>
      <w:r w:rsidR="00B23DF4">
        <w:rPr>
          <w:rFonts w:ascii="Book Antiqua" w:hAnsi="Book Antiqua"/>
        </w:rPr>
        <w:t xml:space="preserve"> stated the North Carolina Association of Directors of Elections will hold their conference Mar. 30 – Apr.</w:t>
      </w:r>
      <w:r w:rsidR="00422A37">
        <w:rPr>
          <w:rFonts w:ascii="Book Antiqua" w:hAnsi="Book Antiqua"/>
        </w:rPr>
        <w:t xml:space="preserve"> 2.  The board members, with exception of Dree Wynkoop</w:t>
      </w:r>
      <w:r w:rsidR="009B4749">
        <w:rPr>
          <w:rFonts w:ascii="Book Antiqua" w:hAnsi="Book Antiqua"/>
        </w:rPr>
        <w:t>, will</w:t>
      </w:r>
      <w:r w:rsidR="00422A37">
        <w:rPr>
          <w:rFonts w:ascii="Book Antiqua" w:hAnsi="Book Antiqua"/>
        </w:rPr>
        <w:t xml:space="preserve"> attend the conference </w:t>
      </w:r>
      <w:r w:rsidR="00F07A1C">
        <w:rPr>
          <w:rFonts w:ascii="Book Antiqua" w:hAnsi="Book Antiqua"/>
        </w:rPr>
        <w:t xml:space="preserve">along </w:t>
      </w:r>
      <w:r w:rsidR="00422A37">
        <w:rPr>
          <w:rFonts w:ascii="Book Antiqua" w:hAnsi="Book Antiqua"/>
        </w:rPr>
        <w:t>with Director Rhonda Johnson</w:t>
      </w:r>
      <w:r w:rsidR="00F07A1C">
        <w:rPr>
          <w:rFonts w:ascii="Book Antiqua" w:hAnsi="Book Antiqua"/>
        </w:rPr>
        <w:t xml:space="preserve"> and Deputy Director, Kim Batten.</w:t>
      </w:r>
    </w:p>
    <w:p w:rsidR="00A24AA1" w:rsidRDefault="007F6C3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515B6" w:rsidRDefault="009B4749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</w:t>
      </w:r>
      <w:r w:rsidR="00BA55CD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business at hand, Curt Carter</w:t>
      </w:r>
      <w:r w:rsidR="00A515B6">
        <w:rPr>
          <w:rFonts w:ascii="Book Antiqua" w:hAnsi="Book Antiqua"/>
        </w:rPr>
        <w:t xml:space="preserve"> made a motion to adjourn the </w:t>
      </w:r>
      <w:r w:rsidR="005514F5">
        <w:rPr>
          <w:rFonts w:ascii="Book Antiqua" w:hAnsi="Book Antiqua"/>
        </w:rPr>
        <w:t>meeting with a s</w:t>
      </w:r>
      <w:r w:rsidR="00893337">
        <w:rPr>
          <w:rFonts w:ascii="Book Antiqua" w:hAnsi="Book Antiqua"/>
        </w:rPr>
        <w:t xml:space="preserve">econd from </w:t>
      </w:r>
      <w:r w:rsidR="00F604FB">
        <w:rPr>
          <w:rFonts w:ascii="Book Antiqua" w:hAnsi="Book Antiqua"/>
        </w:rPr>
        <w:t>Dree Wynkoop</w:t>
      </w:r>
      <w:r w:rsidR="00893337">
        <w:rPr>
          <w:rFonts w:ascii="Book Antiqua" w:hAnsi="Book Antiqua"/>
        </w:rPr>
        <w:t>.  All are in</w:t>
      </w:r>
      <w:r w:rsidR="005514F5">
        <w:rPr>
          <w:rFonts w:ascii="Book Antiqua" w:hAnsi="Book Antiqua"/>
        </w:rPr>
        <w:t xml:space="preserve"> favor and t</w:t>
      </w:r>
      <w:r w:rsidR="00610862">
        <w:rPr>
          <w:rFonts w:ascii="Book Antiqua" w:hAnsi="Book Antiqua"/>
        </w:rPr>
        <w:t xml:space="preserve">he meeting was adjourned at </w:t>
      </w:r>
      <w:r>
        <w:rPr>
          <w:rFonts w:ascii="Book Antiqua" w:hAnsi="Book Antiqua"/>
        </w:rPr>
        <w:t>9:32 a.m</w:t>
      </w:r>
      <w:r w:rsidR="005514F5">
        <w:rPr>
          <w:rFonts w:ascii="Book Antiqua" w:hAnsi="Book Antiqua"/>
        </w:rPr>
        <w:t>.</w:t>
      </w:r>
    </w:p>
    <w:p w:rsidR="00893337" w:rsidRDefault="00893337" w:rsidP="0005019B">
      <w:pPr>
        <w:rPr>
          <w:rFonts w:ascii="Book Antiqua" w:hAnsi="Book Antiqua"/>
        </w:rPr>
      </w:pP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40D0"/>
    <w:rsid w:val="000319FF"/>
    <w:rsid w:val="000426E2"/>
    <w:rsid w:val="0005019B"/>
    <w:rsid w:val="00091EAA"/>
    <w:rsid w:val="001006F0"/>
    <w:rsid w:val="00100D31"/>
    <w:rsid w:val="00120D2B"/>
    <w:rsid w:val="001265DC"/>
    <w:rsid w:val="001270C2"/>
    <w:rsid w:val="001377FE"/>
    <w:rsid w:val="00143092"/>
    <w:rsid w:val="00143FA2"/>
    <w:rsid w:val="00175A80"/>
    <w:rsid w:val="00176CDD"/>
    <w:rsid w:val="00187C15"/>
    <w:rsid w:val="001C1630"/>
    <w:rsid w:val="001D00F7"/>
    <w:rsid w:val="001D12F7"/>
    <w:rsid w:val="001E0AC6"/>
    <w:rsid w:val="00230E8D"/>
    <w:rsid w:val="00237257"/>
    <w:rsid w:val="00247503"/>
    <w:rsid w:val="002C127F"/>
    <w:rsid w:val="002D0B93"/>
    <w:rsid w:val="00322C99"/>
    <w:rsid w:val="00335A32"/>
    <w:rsid w:val="00382845"/>
    <w:rsid w:val="003E61CC"/>
    <w:rsid w:val="003F4A79"/>
    <w:rsid w:val="0041405A"/>
    <w:rsid w:val="00422A37"/>
    <w:rsid w:val="00450F27"/>
    <w:rsid w:val="00457704"/>
    <w:rsid w:val="004618D9"/>
    <w:rsid w:val="00476F70"/>
    <w:rsid w:val="004779B5"/>
    <w:rsid w:val="00495006"/>
    <w:rsid w:val="004B0F0C"/>
    <w:rsid w:val="004B1727"/>
    <w:rsid w:val="004E3429"/>
    <w:rsid w:val="00515223"/>
    <w:rsid w:val="00542754"/>
    <w:rsid w:val="005514F5"/>
    <w:rsid w:val="005717EE"/>
    <w:rsid w:val="005819A3"/>
    <w:rsid w:val="00586394"/>
    <w:rsid w:val="005E6486"/>
    <w:rsid w:val="00610862"/>
    <w:rsid w:val="0061649F"/>
    <w:rsid w:val="00624718"/>
    <w:rsid w:val="00635CAD"/>
    <w:rsid w:val="006459AC"/>
    <w:rsid w:val="006623D1"/>
    <w:rsid w:val="006909EC"/>
    <w:rsid w:val="00694B6D"/>
    <w:rsid w:val="006B4ED5"/>
    <w:rsid w:val="00701C59"/>
    <w:rsid w:val="0070467A"/>
    <w:rsid w:val="00740D02"/>
    <w:rsid w:val="0076037E"/>
    <w:rsid w:val="00764698"/>
    <w:rsid w:val="00793763"/>
    <w:rsid w:val="00793F47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65DB3"/>
    <w:rsid w:val="00876C29"/>
    <w:rsid w:val="00893337"/>
    <w:rsid w:val="008C5593"/>
    <w:rsid w:val="008C5980"/>
    <w:rsid w:val="008E66AE"/>
    <w:rsid w:val="008F5158"/>
    <w:rsid w:val="00902D06"/>
    <w:rsid w:val="00907E77"/>
    <w:rsid w:val="00914212"/>
    <w:rsid w:val="00943C1B"/>
    <w:rsid w:val="009A6EAA"/>
    <w:rsid w:val="009B4749"/>
    <w:rsid w:val="009B48DE"/>
    <w:rsid w:val="009D4260"/>
    <w:rsid w:val="009E4A7C"/>
    <w:rsid w:val="00A1684E"/>
    <w:rsid w:val="00A24AA1"/>
    <w:rsid w:val="00A3037C"/>
    <w:rsid w:val="00A36EA7"/>
    <w:rsid w:val="00A515B6"/>
    <w:rsid w:val="00A568FB"/>
    <w:rsid w:val="00A666ED"/>
    <w:rsid w:val="00A763E2"/>
    <w:rsid w:val="00A96BC8"/>
    <w:rsid w:val="00AB08C6"/>
    <w:rsid w:val="00AE1507"/>
    <w:rsid w:val="00AE7274"/>
    <w:rsid w:val="00B23DF4"/>
    <w:rsid w:val="00B265A8"/>
    <w:rsid w:val="00B72835"/>
    <w:rsid w:val="00B73AFA"/>
    <w:rsid w:val="00B93E25"/>
    <w:rsid w:val="00B95F20"/>
    <w:rsid w:val="00BA55CD"/>
    <w:rsid w:val="00C2010E"/>
    <w:rsid w:val="00C36EAC"/>
    <w:rsid w:val="00C8536A"/>
    <w:rsid w:val="00C86CEE"/>
    <w:rsid w:val="00C91A99"/>
    <w:rsid w:val="00CB06A6"/>
    <w:rsid w:val="00CD63D8"/>
    <w:rsid w:val="00CE56A4"/>
    <w:rsid w:val="00D344CE"/>
    <w:rsid w:val="00D40CFD"/>
    <w:rsid w:val="00D51A89"/>
    <w:rsid w:val="00D7054D"/>
    <w:rsid w:val="00D803C5"/>
    <w:rsid w:val="00DF1013"/>
    <w:rsid w:val="00E004E3"/>
    <w:rsid w:val="00E24C04"/>
    <w:rsid w:val="00E4323B"/>
    <w:rsid w:val="00E43C51"/>
    <w:rsid w:val="00E50D18"/>
    <w:rsid w:val="00E63E40"/>
    <w:rsid w:val="00E75518"/>
    <w:rsid w:val="00EA2C7A"/>
    <w:rsid w:val="00EA3C0B"/>
    <w:rsid w:val="00EA5B62"/>
    <w:rsid w:val="00F06E69"/>
    <w:rsid w:val="00F07A1C"/>
    <w:rsid w:val="00F604FB"/>
    <w:rsid w:val="00F747F6"/>
    <w:rsid w:val="00F8123D"/>
    <w:rsid w:val="00F84264"/>
    <w:rsid w:val="00FA1659"/>
    <w:rsid w:val="00FA633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8549-4828-4F7A-A2AF-CCAF71DF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2</cp:revision>
  <cp:lastPrinted>2018-10-16T19:25:00Z</cp:lastPrinted>
  <dcterms:created xsi:type="dcterms:W3CDTF">2019-03-05T17:36:00Z</dcterms:created>
  <dcterms:modified xsi:type="dcterms:W3CDTF">2019-03-05T17:36:00Z</dcterms:modified>
</cp:coreProperties>
</file>