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A068E" w14:textId="55F6013B" w:rsidR="00730FC9" w:rsidRDefault="00730FC9" w:rsidP="00730FC9">
      <w:pPr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</w:pPr>
      <w:r w:rsidRPr="00305E7A">
        <w:rPr>
          <w:rFonts w:asciiTheme="majorHAnsi" w:eastAsiaTheme="majorEastAsia" w:hAnsiTheme="majorHAnsi" w:cstheme="majorBidi"/>
          <w:i/>
          <w:iCs/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62A7CD5" wp14:editId="36287B31">
                <wp:simplePos x="0" y="0"/>
                <wp:positionH relativeFrom="page">
                  <wp:posOffset>5070475</wp:posOffset>
                </wp:positionH>
                <wp:positionV relativeFrom="paragraph">
                  <wp:posOffset>689610</wp:posOffset>
                </wp:positionV>
                <wp:extent cx="2276475" cy="13525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619214" w14:textId="77777777" w:rsidR="00730FC9" w:rsidRDefault="00730FC9" w:rsidP="00730FC9">
                            <w:pPr>
                              <w:spacing w:before="153"/>
                              <w:ind w:left="180" w:right="14"/>
                              <w:jc w:val="center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A13D0F">
                              <w:rPr>
                                <w:b/>
                                <w:bCs/>
                                <w:color w:val="0B769F" w:themeColor="accent4" w:themeShade="BF"/>
                                <w:sz w:val="24"/>
                              </w:rPr>
                              <w:t>Mobility Coordination Committee (MCC)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</w:p>
                          <w:p w14:paraId="4F2DC9B4" w14:textId="219F6026" w:rsidR="00730FC9" w:rsidRDefault="00C6570D" w:rsidP="00730FC9">
                            <w:pPr>
                              <w:spacing w:before="153"/>
                              <w:ind w:left="180" w:right="14"/>
                              <w:jc w:val="center"/>
                              <w:rPr>
                                <w:sz w:val="24"/>
                              </w:rPr>
                            </w:pPr>
                            <w:r w:rsidRPr="00C6570D">
                              <w:rPr>
                                <w:i/>
                                <w:iCs/>
                                <w:spacing w:val="-8"/>
                                <w:sz w:val="24"/>
                              </w:rPr>
                              <w:t>CT Sub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-</w:t>
                            </w:r>
                            <w:r w:rsidR="00730FC9" w:rsidRPr="007E75E7">
                              <w:rPr>
                                <w:i/>
                                <w:iCs/>
                                <w:sz w:val="24"/>
                              </w:rPr>
                              <w:t>committee</w:t>
                            </w:r>
                            <w:r w:rsidR="00730FC9" w:rsidRPr="007E75E7">
                              <w:rPr>
                                <w:i/>
                                <w:iCs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 w:rsidR="00730FC9" w:rsidRPr="007E75E7">
                              <w:rPr>
                                <w:i/>
                                <w:iCs/>
                                <w:sz w:val="24"/>
                              </w:rPr>
                              <w:t>Meeting</w:t>
                            </w:r>
                            <w:r w:rsidR="00730FC9">
                              <w:rPr>
                                <w:sz w:val="24"/>
                              </w:rPr>
                              <w:t xml:space="preserve"> </w:t>
                            </w:r>
                            <w:r w:rsidR="008438A0">
                              <w:rPr>
                                <w:sz w:val="24"/>
                              </w:rPr>
                              <w:t>Friday</w:t>
                            </w:r>
                            <w:r w:rsidR="00730FC9">
                              <w:rPr>
                                <w:sz w:val="24"/>
                              </w:rPr>
                              <w:t xml:space="preserve">, </w:t>
                            </w:r>
                            <w:r w:rsidR="0064099E">
                              <w:rPr>
                                <w:sz w:val="24"/>
                              </w:rPr>
                              <w:t>May</w:t>
                            </w:r>
                            <w:r w:rsidR="00730FC9">
                              <w:rPr>
                                <w:sz w:val="24"/>
                              </w:rPr>
                              <w:t xml:space="preserve"> </w:t>
                            </w:r>
                            <w:r w:rsidR="000E5761">
                              <w:rPr>
                                <w:sz w:val="24"/>
                              </w:rPr>
                              <w:t>22</w:t>
                            </w:r>
                            <w:r w:rsidR="00730FC9">
                              <w:rPr>
                                <w:sz w:val="24"/>
                              </w:rPr>
                              <w:t xml:space="preserve">, 2026 </w:t>
                            </w:r>
                            <w:r w:rsidR="00521463">
                              <w:rPr>
                                <w:sz w:val="24"/>
                              </w:rPr>
                              <w:t>–</w:t>
                            </w:r>
                            <w:r w:rsidR="00730FC9">
                              <w:rPr>
                                <w:sz w:val="24"/>
                              </w:rPr>
                              <w:t xml:space="preserve"> </w:t>
                            </w:r>
                            <w:r w:rsidR="000E5761">
                              <w:rPr>
                                <w:sz w:val="24"/>
                              </w:rPr>
                              <w:t>11</w:t>
                            </w:r>
                            <w:r w:rsidR="00521463">
                              <w:rPr>
                                <w:sz w:val="24"/>
                              </w:rPr>
                              <w:t>:00</w:t>
                            </w:r>
                            <w:r w:rsidR="00730FC9">
                              <w:rPr>
                                <w:sz w:val="24"/>
                              </w:rPr>
                              <w:t xml:space="preserve"> </w:t>
                            </w:r>
                            <w:r w:rsidR="000E5761">
                              <w:rPr>
                                <w:sz w:val="24"/>
                              </w:rPr>
                              <w:t>a</w:t>
                            </w:r>
                            <w:r w:rsidR="00730FC9">
                              <w:rPr>
                                <w:sz w:val="24"/>
                              </w:rPr>
                              <w:t xml:space="preserve">m – </w:t>
                            </w:r>
                            <w:r w:rsidR="000E5761">
                              <w:rPr>
                                <w:sz w:val="24"/>
                              </w:rPr>
                              <w:t>12</w:t>
                            </w:r>
                            <w:r w:rsidR="00730FC9">
                              <w:rPr>
                                <w:sz w:val="24"/>
                              </w:rPr>
                              <w:t>:30 pm</w:t>
                            </w:r>
                          </w:p>
                          <w:p w14:paraId="2A9FE053" w14:textId="77777777" w:rsidR="00730FC9" w:rsidRDefault="00730FC9" w:rsidP="00730FC9">
                            <w:pPr>
                              <w:spacing w:before="153"/>
                              <w:ind w:left="180" w:right="14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526D9323" w14:textId="77777777" w:rsidR="00730FC9" w:rsidRDefault="00730FC9" w:rsidP="00730F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2A7C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9.25pt;margin-top:54.3pt;width:179.25pt;height:10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">
                <v:textbox>
                  <w:txbxContent>
                    <w:p w14:paraId="19619214" w14:textId="77777777" w:rsidR="00730FC9" w:rsidRDefault="00730FC9" w:rsidP="00730FC9">
                      <w:pPr>
                        <w:spacing w:before="153"/>
                        <w:ind w:left="180" w:right="14"/>
                        <w:jc w:val="center"/>
                        <w:rPr>
                          <w:b/>
                          <w:bCs/>
                          <w:sz w:val="24"/>
                        </w:rPr>
                      </w:pPr>
                      <w:r w:rsidRPr="00A13D0F">
                        <w:rPr>
                          <w:b/>
                          <w:bCs/>
                          <w:color w:val="0B769F" w:themeColor="accent4" w:themeShade="BF"/>
                          <w:sz w:val="24"/>
                        </w:rPr>
                        <w:t>Mobility Coordination Committee (MCC)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</w:p>
                    <w:p w14:paraId="4F2DC9B4" w14:textId="219F6026" w:rsidR="00730FC9" w:rsidRDefault="00C6570D" w:rsidP="00730FC9">
                      <w:pPr>
                        <w:spacing w:before="153"/>
                        <w:ind w:left="180" w:right="14"/>
                        <w:jc w:val="center"/>
                        <w:rPr>
                          <w:sz w:val="24"/>
                        </w:rPr>
                      </w:pPr>
                      <w:r w:rsidRPr="00C6570D">
                        <w:rPr>
                          <w:i/>
                          <w:iCs/>
                          <w:spacing w:val="-8"/>
                          <w:sz w:val="24"/>
                        </w:rPr>
                        <w:t>CT Sub</w:t>
                      </w:r>
                      <w:r>
                        <w:rPr>
                          <w:spacing w:val="-8"/>
                          <w:sz w:val="24"/>
                        </w:rPr>
                        <w:t>-</w:t>
                      </w:r>
                      <w:r w:rsidR="00730FC9" w:rsidRPr="007E75E7">
                        <w:rPr>
                          <w:i/>
                          <w:iCs/>
                          <w:sz w:val="24"/>
                        </w:rPr>
                        <w:t>committee</w:t>
                      </w:r>
                      <w:r w:rsidR="00730FC9" w:rsidRPr="007E75E7">
                        <w:rPr>
                          <w:i/>
                          <w:iCs/>
                          <w:spacing w:val="-10"/>
                          <w:sz w:val="24"/>
                        </w:rPr>
                        <w:t xml:space="preserve"> </w:t>
                      </w:r>
                      <w:r w:rsidR="00730FC9" w:rsidRPr="007E75E7">
                        <w:rPr>
                          <w:i/>
                          <w:iCs/>
                          <w:sz w:val="24"/>
                        </w:rPr>
                        <w:t>Meeting</w:t>
                      </w:r>
                      <w:r w:rsidR="00730FC9">
                        <w:rPr>
                          <w:sz w:val="24"/>
                        </w:rPr>
                        <w:t xml:space="preserve"> </w:t>
                      </w:r>
                      <w:r w:rsidR="008438A0">
                        <w:rPr>
                          <w:sz w:val="24"/>
                        </w:rPr>
                        <w:t>Friday</w:t>
                      </w:r>
                      <w:r w:rsidR="00730FC9">
                        <w:rPr>
                          <w:sz w:val="24"/>
                        </w:rPr>
                        <w:t xml:space="preserve">, </w:t>
                      </w:r>
                      <w:r w:rsidR="0064099E">
                        <w:rPr>
                          <w:sz w:val="24"/>
                        </w:rPr>
                        <w:t>May</w:t>
                      </w:r>
                      <w:r w:rsidR="00730FC9">
                        <w:rPr>
                          <w:sz w:val="24"/>
                        </w:rPr>
                        <w:t xml:space="preserve"> </w:t>
                      </w:r>
                      <w:r w:rsidR="000E5761">
                        <w:rPr>
                          <w:sz w:val="24"/>
                        </w:rPr>
                        <w:t>22</w:t>
                      </w:r>
                      <w:r w:rsidR="00730FC9">
                        <w:rPr>
                          <w:sz w:val="24"/>
                        </w:rPr>
                        <w:t xml:space="preserve">, 2026 </w:t>
                      </w:r>
                      <w:r w:rsidR="00521463">
                        <w:rPr>
                          <w:sz w:val="24"/>
                        </w:rPr>
                        <w:t>–</w:t>
                      </w:r>
                      <w:r w:rsidR="00730FC9">
                        <w:rPr>
                          <w:sz w:val="24"/>
                        </w:rPr>
                        <w:t xml:space="preserve"> </w:t>
                      </w:r>
                      <w:r w:rsidR="000E5761">
                        <w:rPr>
                          <w:sz w:val="24"/>
                        </w:rPr>
                        <w:t>11</w:t>
                      </w:r>
                      <w:r w:rsidR="00521463">
                        <w:rPr>
                          <w:sz w:val="24"/>
                        </w:rPr>
                        <w:t>:00</w:t>
                      </w:r>
                      <w:r w:rsidR="00730FC9">
                        <w:rPr>
                          <w:sz w:val="24"/>
                        </w:rPr>
                        <w:t xml:space="preserve"> </w:t>
                      </w:r>
                      <w:r w:rsidR="000E5761">
                        <w:rPr>
                          <w:sz w:val="24"/>
                        </w:rPr>
                        <w:t>a</w:t>
                      </w:r>
                      <w:r w:rsidR="00730FC9">
                        <w:rPr>
                          <w:sz w:val="24"/>
                        </w:rPr>
                        <w:t xml:space="preserve">m – </w:t>
                      </w:r>
                      <w:r w:rsidR="000E5761">
                        <w:rPr>
                          <w:sz w:val="24"/>
                        </w:rPr>
                        <w:t>12</w:t>
                      </w:r>
                      <w:r w:rsidR="00730FC9">
                        <w:rPr>
                          <w:sz w:val="24"/>
                        </w:rPr>
                        <w:t>:30 pm</w:t>
                      </w:r>
                    </w:p>
                    <w:p w14:paraId="2A9FE053" w14:textId="77777777" w:rsidR="00730FC9" w:rsidRDefault="00730FC9" w:rsidP="00730FC9">
                      <w:pPr>
                        <w:spacing w:before="153"/>
                        <w:ind w:left="180" w:right="14"/>
                        <w:jc w:val="center"/>
                        <w:rPr>
                          <w:sz w:val="24"/>
                        </w:rPr>
                      </w:pPr>
                    </w:p>
                    <w:p w14:paraId="526D9323" w14:textId="77777777" w:rsidR="00730FC9" w:rsidRDefault="00730FC9" w:rsidP="00730FC9"/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137160" distR="137160" simplePos="0" relativeHeight="251659264" behindDoc="0" locked="0" layoutInCell="0" allowOverlap="1" wp14:anchorId="27B4EC12" wp14:editId="06187572">
                <wp:simplePos x="0" y="0"/>
                <wp:positionH relativeFrom="margin">
                  <wp:posOffset>-461645</wp:posOffset>
                </wp:positionH>
                <wp:positionV relativeFrom="margin">
                  <wp:posOffset>255270</wp:posOffset>
                </wp:positionV>
                <wp:extent cx="1821815" cy="2213610"/>
                <wp:effectExtent l="0" t="5397" r="1587" b="1588"/>
                <wp:wrapSquare wrapText="bothSides"/>
                <wp:docPr id="30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821815" cy="221361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</wps:spPr>
                      <wps:txbx>
                        <w:txbxContent>
                          <w:p w14:paraId="6D0D62A6" w14:textId="77777777" w:rsidR="00730FC9" w:rsidRPr="007C6284" w:rsidRDefault="00730FC9" w:rsidP="00730FC9">
                            <w:pPr>
                              <w:spacing w:before="8"/>
                              <w:ind w:right="14"/>
                              <w:jc w:val="center"/>
                              <w:rPr>
                                <w:rFonts w:ascii="Arial Black"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bookmarkStart w:id="0" w:name="_Hlk184302148"/>
                            <w:bookmarkStart w:id="1" w:name="_Hlk184302149"/>
                            <w:bookmarkStart w:id="2" w:name="_Hlk184302150"/>
                            <w:bookmarkStart w:id="3" w:name="_Hlk184302151"/>
                            <w:bookmarkStart w:id="4" w:name="_Hlk184305846"/>
                            <w:bookmarkStart w:id="5" w:name="_Hlk184305847"/>
                            <w:bookmarkStart w:id="6" w:name="_Hlk184306320"/>
                            <w:bookmarkStart w:id="7" w:name="_Hlk184306321"/>
                            <w:bookmarkStart w:id="8" w:name="_Hlk184306615"/>
                            <w:bookmarkStart w:id="9" w:name="_Hlk184306616"/>
                            <w:bookmarkStart w:id="10" w:name="_Hlk184306622"/>
                            <w:bookmarkStart w:id="11" w:name="_Hlk184306623"/>
                            <w:r w:rsidRPr="007C6284">
                              <w:rPr>
                                <w:rFonts w:ascii="Arial Black"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</w:rPr>
                              <w:t>Coordinated Public Transit - Human Services Transportation Plan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  <w:bookmarkEnd w:id="11"/>
                          </w:p>
                          <w:p w14:paraId="358E6FB8" w14:textId="77777777" w:rsidR="00730FC9" w:rsidRDefault="00730FC9" w:rsidP="00730FC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B4EC12" id="AutoShape 2" o:spid="_x0000_s1027" style="position:absolute;margin-left:-36.35pt;margin-top:20.1pt;width:143.45pt;height:174.3pt;rotation:90;z-index:25165926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" o:allowincell="f" fillcolor="#156082 [3204]" stroked="f">
                <v:textbox>
                  <w:txbxContent>
                    <w:p w14:paraId="6D0D62A6" w14:textId="77777777" w:rsidR="00730FC9" w:rsidRPr="007C6284" w:rsidRDefault="00730FC9" w:rsidP="00730FC9">
                      <w:pPr>
                        <w:spacing w:before="8"/>
                        <w:ind w:right="14"/>
                        <w:jc w:val="center"/>
                        <w:rPr>
                          <w:rFonts w:ascii="Arial Black"/>
                          <w:i/>
                          <w:iCs/>
                          <w:color w:val="FFFFFF" w:themeColor="background1"/>
                          <w:sz w:val="32"/>
                          <w:szCs w:val="32"/>
                        </w:rPr>
                      </w:pPr>
                      <w:bookmarkStart w:id="12" w:name="_Hlk184302148"/>
                      <w:bookmarkStart w:id="13" w:name="_Hlk184302149"/>
                      <w:bookmarkStart w:id="14" w:name="_Hlk184302150"/>
                      <w:bookmarkStart w:id="15" w:name="_Hlk184302151"/>
                      <w:bookmarkStart w:id="16" w:name="_Hlk184305846"/>
                      <w:bookmarkStart w:id="17" w:name="_Hlk184305847"/>
                      <w:bookmarkStart w:id="18" w:name="_Hlk184306320"/>
                      <w:bookmarkStart w:id="19" w:name="_Hlk184306321"/>
                      <w:bookmarkStart w:id="20" w:name="_Hlk184306615"/>
                      <w:bookmarkStart w:id="21" w:name="_Hlk184306616"/>
                      <w:bookmarkStart w:id="22" w:name="_Hlk184306622"/>
                      <w:bookmarkStart w:id="23" w:name="_Hlk184306623"/>
                      <w:r w:rsidRPr="007C6284">
                        <w:rPr>
                          <w:rFonts w:ascii="Arial Black"/>
                          <w:i/>
                          <w:iCs/>
                          <w:color w:val="FFFFFF" w:themeColor="background1"/>
                          <w:sz w:val="32"/>
                          <w:szCs w:val="32"/>
                        </w:rPr>
                        <w:t>Coordinated Public Transit - Human Services Transportation Plan</w:t>
                      </w:r>
                      <w:bookmarkEnd w:id="12"/>
                      <w:bookmarkEnd w:id="13"/>
                      <w:bookmarkEnd w:id="14"/>
                      <w:bookmarkEnd w:id="15"/>
                      <w:bookmarkEnd w:id="16"/>
                      <w:bookmarkEnd w:id="17"/>
                      <w:bookmarkEnd w:id="18"/>
                      <w:bookmarkEnd w:id="19"/>
                      <w:bookmarkEnd w:id="20"/>
                      <w:bookmarkEnd w:id="21"/>
                      <w:bookmarkEnd w:id="22"/>
                      <w:bookmarkEnd w:id="23"/>
                    </w:p>
                    <w:p w14:paraId="358E6FB8" w14:textId="77777777" w:rsidR="00730FC9" w:rsidRDefault="00730FC9" w:rsidP="00730FC9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bookmarkStart w:id="12" w:name="_Hlk184306726"/>
      <w:bookmarkEnd w:id="12"/>
      <w:r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  <w:t xml:space="preserve">                                                               </w:t>
      </w:r>
      <w:r w:rsidRPr="007C6284"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  <w:t xml:space="preserve"> </w:t>
      </w:r>
      <w:r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  <w:t xml:space="preserve">         </w:t>
      </w:r>
      <w:r>
        <w:rPr>
          <w:noProof/>
        </w:rPr>
        <w:drawing>
          <wp:inline distT="0" distB="0" distL="0" distR="0" wp14:anchorId="0EFE2381" wp14:editId="46A4C196">
            <wp:extent cx="2305050" cy="2305050"/>
            <wp:effectExtent l="0" t="0" r="0" b="0"/>
            <wp:docPr id="1207359155" name="Picture 5" descr="A picture containing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359155" name="Picture 5" descr="A picture containing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D37EE" w14:textId="77777777" w:rsidR="00A42423" w:rsidRPr="00FF0CA9" w:rsidRDefault="00A42423" w:rsidP="00A42423">
      <w:pPr>
        <w:spacing w:line="306" w:lineRule="exact"/>
        <w:ind w:left="20"/>
        <w:rPr>
          <w:b/>
          <w:spacing w:val="-2"/>
          <w:sz w:val="32"/>
          <w:szCs w:val="32"/>
        </w:rPr>
      </w:pPr>
      <w:r>
        <w:rPr>
          <w:b/>
          <w:sz w:val="32"/>
          <w:szCs w:val="32"/>
        </w:rPr>
        <w:t xml:space="preserve">CT </w:t>
      </w:r>
      <w:r w:rsidRPr="00FF0CA9">
        <w:rPr>
          <w:b/>
          <w:sz w:val="32"/>
          <w:szCs w:val="32"/>
        </w:rPr>
        <w:t>Meeting</w:t>
      </w:r>
      <w:r w:rsidRPr="00FF0CA9">
        <w:rPr>
          <w:b/>
          <w:spacing w:val="-4"/>
          <w:sz w:val="32"/>
          <w:szCs w:val="32"/>
        </w:rPr>
        <w:t xml:space="preserve"> </w:t>
      </w:r>
      <w:r w:rsidRPr="00FF0CA9">
        <w:rPr>
          <w:b/>
          <w:spacing w:val="-2"/>
          <w:sz w:val="32"/>
          <w:szCs w:val="32"/>
        </w:rPr>
        <w:t>Agenda</w:t>
      </w:r>
    </w:p>
    <w:p w14:paraId="23975F15" w14:textId="77777777" w:rsidR="00A42423" w:rsidRDefault="00A42423" w:rsidP="00A42423">
      <w:pPr>
        <w:spacing w:line="306" w:lineRule="exact"/>
        <w:ind w:left="20"/>
        <w:rPr>
          <w:b/>
          <w:bCs/>
        </w:rPr>
      </w:pPr>
    </w:p>
    <w:p w14:paraId="01277642" w14:textId="77777777" w:rsidR="00A42423" w:rsidRDefault="00A42423" w:rsidP="00A42423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normaltextrun"/>
          <w:rFonts w:ascii="Calibri" w:eastAsia="Calibri" w:hAnsi="Calibri" w:cs="Calibri"/>
          <w:sz w:val="22"/>
          <w:szCs w:val="22"/>
        </w:rPr>
      </w:pPr>
      <w:r w:rsidRPr="0D5D859F"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 xml:space="preserve">Welcome/ Introductions/Attendance </w:t>
      </w:r>
      <w:r w:rsidRPr="0D5D859F">
        <w:rPr>
          <w:rStyle w:val="normaltextrun"/>
          <w:rFonts w:ascii="Calibri" w:eastAsia="Calibri" w:hAnsi="Calibri" w:cs="Calibri"/>
          <w:sz w:val="22"/>
          <w:szCs w:val="22"/>
        </w:rPr>
        <w:t xml:space="preserve">– </w:t>
      </w:r>
      <w:bookmarkStart w:id="13" w:name="_Hlk202257071"/>
      <w:r w:rsidRPr="0D5D859F">
        <w:rPr>
          <w:rStyle w:val="normaltextrun"/>
          <w:rFonts w:ascii="Calibri" w:eastAsia="Calibri" w:hAnsi="Calibri" w:cs="Calibri"/>
          <w:sz w:val="22"/>
          <w:szCs w:val="22"/>
        </w:rPr>
        <w:t xml:space="preserve">Anita Davis, CT Sub-Committee Chair </w:t>
      </w:r>
    </w:p>
    <w:p w14:paraId="61F07C58" w14:textId="77777777" w:rsidR="00A42423" w:rsidRPr="008149DA" w:rsidRDefault="00A42423" w:rsidP="00A42423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eastAsia="Calibri" w:hAnsi="Calibri" w:cs="Calibri"/>
          <w:sz w:val="22"/>
          <w:szCs w:val="22"/>
        </w:rPr>
      </w:pPr>
    </w:p>
    <w:p w14:paraId="61DF28EA" w14:textId="77777777" w:rsidR="00A42423" w:rsidRDefault="00A42423" w:rsidP="00A42423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libri" w:eastAsia="Calibri" w:hAnsi="Calibri" w:cs="Calibri"/>
          <w:sz w:val="22"/>
          <w:szCs w:val="22"/>
        </w:rPr>
      </w:pPr>
      <w:r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>Meeting Minutes</w:t>
      </w:r>
      <w:r>
        <w:rPr>
          <w:rFonts w:ascii="Calibri" w:eastAsia="Calibri" w:hAnsi="Calibri" w:cs="Calibri"/>
          <w:sz w:val="22"/>
          <w:szCs w:val="22"/>
        </w:rPr>
        <w:t>– Anita Davis, CT Sub-Committee Chair</w:t>
      </w:r>
      <w:bookmarkEnd w:id="13"/>
    </w:p>
    <w:p w14:paraId="4931825B" w14:textId="77777777" w:rsidR="00A42423" w:rsidRPr="008149DA" w:rsidRDefault="00A42423" w:rsidP="00A42423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eastAsia="Calibri" w:hAnsi="Calibri" w:cs="Calibri"/>
          <w:sz w:val="22"/>
          <w:szCs w:val="22"/>
        </w:rPr>
      </w:pPr>
    </w:p>
    <w:p w14:paraId="0B62C5BD" w14:textId="77777777" w:rsidR="00A42423" w:rsidRPr="001043B5" w:rsidRDefault="00A42423" w:rsidP="00A42423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normaltextrun"/>
          <w:rFonts w:ascii="Calibri" w:eastAsia="Calibri" w:hAnsi="Calibri" w:cs="Calibri"/>
          <w:b/>
          <w:bCs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Action Item Recap</w:t>
      </w:r>
      <w:r w:rsidRPr="008149DA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– </w:t>
      </w:r>
      <w:r w:rsidRPr="00104322">
        <w:rPr>
          <w:rStyle w:val="normaltextrun"/>
          <w:rFonts w:ascii="Calibri" w:hAnsi="Calibri" w:cs="Calibri"/>
          <w:sz w:val="22"/>
          <w:szCs w:val="22"/>
        </w:rPr>
        <w:t>Anita Davis, CT Sub-Committee Chair</w:t>
      </w:r>
    </w:p>
    <w:p w14:paraId="52578364" w14:textId="77777777" w:rsidR="001043B5" w:rsidRDefault="001043B5" w:rsidP="001043B5">
      <w:pPr>
        <w:pStyle w:val="ListParagraph"/>
        <w:rPr>
          <w:rStyle w:val="normaltextrun"/>
          <w:b/>
          <w:bCs/>
        </w:rPr>
      </w:pPr>
    </w:p>
    <w:p w14:paraId="502C6625" w14:textId="5D8CE83A" w:rsidR="001043B5" w:rsidRPr="008149DA" w:rsidRDefault="001043B5" w:rsidP="001043B5">
      <w:pPr>
        <w:pStyle w:val="paragraph"/>
        <w:numPr>
          <w:ilvl w:val="1"/>
          <w:numId w:val="2"/>
        </w:numPr>
        <w:spacing w:before="0" w:beforeAutospacing="0" w:after="0" w:afterAutospacing="0"/>
        <w:textAlignment w:val="baseline"/>
        <w:rPr>
          <w:rStyle w:val="normaltextrun"/>
          <w:rFonts w:ascii="Calibri" w:eastAsia="Calibri" w:hAnsi="Calibri" w:cs="Calibri"/>
          <w:b/>
          <w:bCs/>
          <w:sz w:val="22"/>
          <w:szCs w:val="22"/>
        </w:rPr>
      </w:pPr>
      <w:r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>April Meeting Recap</w:t>
      </w:r>
    </w:p>
    <w:p w14:paraId="4FF03251" w14:textId="46480AB3" w:rsidR="008576D5" w:rsidRDefault="00C74DAD" w:rsidP="00E717A2">
      <w:pPr>
        <w:pStyle w:val="ListParagraph"/>
        <w:numPr>
          <w:ilvl w:val="1"/>
          <w:numId w:val="2"/>
        </w:numPr>
        <w:rPr>
          <w:rStyle w:val="normaltextrun"/>
        </w:rPr>
      </w:pPr>
      <w:r>
        <w:rPr>
          <w:rStyle w:val="normaltextrun"/>
        </w:rPr>
        <w:t>Update</w:t>
      </w:r>
      <w:r w:rsidR="00494524">
        <w:rPr>
          <w:rStyle w:val="normaltextrun"/>
        </w:rPr>
        <w:t>d</w:t>
      </w:r>
      <w:r>
        <w:rPr>
          <w:rStyle w:val="normaltextrun"/>
        </w:rPr>
        <w:t xml:space="preserve"> Assessment Sheets with new goals</w:t>
      </w:r>
    </w:p>
    <w:p w14:paraId="23A8BD89" w14:textId="1913B8F0" w:rsidR="00A42423" w:rsidRDefault="008576D5" w:rsidP="00E717A2">
      <w:pPr>
        <w:pStyle w:val="ListParagraph"/>
        <w:numPr>
          <w:ilvl w:val="1"/>
          <w:numId w:val="2"/>
        </w:numPr>
        <w:rPr>
          <w:rStyle w:val="normaltextrun"/>
        </w:rPr>
      </w:pPr>
      <w:r>
        <w:rPr>
          <w:rStyle w:val="normaltextrun"/>
        </w:rPr>
        <w:t>Public Input – Meeting in June to discuss</w:t>
      </w:r>
      <w:r w:rsidR="00A42423" w:rsidRPr="00394BEA">
        <w:rPr>
          <w:rStyle w:val="normaltextrun"/>
        </w:rPr>
        <w:tab/>
      </w:r>
    </w:p>
    <w:p w14:paraId="1B7BEF6A" w14:textId="77777777" w:rsidR="00A42423" w:rsidRDefault="00A42423" w:rsidP="00A42423">
      <w:pPr>
        <w:pStyle w:val="ListParagraph"/>
        <w:rPr>
          <w:rStyle w:val="normaltextrun"/>
        </w:rPr>
      </w:pPr>
    </w:p>
    <w:p w14:paraId="7C9C6349" w14:textId="77777777" w:rsidR="00A42423" w:rsidRPr="00F17854" w:rsidRDefault="00A42423" w:rsidP="00A42423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rFonts w:ascii="Calibri" w:eastAsia="Calibri" w:hAnsi="Calibri" w:cs="Calibri"/>
          <w:sz w:val="22"/>
          <w:szCs w:val="22"/>
        </w:rPr>
      </w:pPr>
      <w:r w:rsidRPr="00F17854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Implementation Schedule </w:t>
      </w:r>
      <w:r w:rsidRPr="00F17854">
        <w:rPr>
          <w:rStyle w:val="normaltextrun"/>
          <w:rFonts w:ascii="Calibri" w:hAnsi="Calibri" w:cs="Calibri"/>
          <w:sz w:val="22"/>
          <w:szCs w:val="22"/>
        </w:rPr>
        <w:t>–</w:t>
      </w:r>
      <w:r w:rsidRPr="00F17854">
        <w:rPr>
          <w:rFonts w:ascii="Calibri" w:hAnsi="Calibri" w:cs="Calibri"/>
          <w:sz w:val="22"/>
          <w:szCs w:val="22"/>
        </w:rPr>
        <w:t>Anita Davis</w:t>
      </w:r>
      <w:r w:rsidRPr="00F17854">
        <w:rPr>
          <w:rStyle w:val="normaltextrun"/>
          <w:rFonts w:ascii="Calibri" w:hAnsi="Calibri" w:cs="Calibri"/>
          <w:sz w:val="22"/>
          <w:szCs w:val="22"/>
        </w:rPr>
        <w:t xml:space="preserve">, CT Sub-Committee Chair </w:t>
      </w:r>
    </w:p>
    <w:p w14:paraId="1699E70D" w14:textId="77777777" w:rsidR="00A42423" w:rsidRPr="00094740" w:rsidRDefault="00A42423" w:rsidP="00A42423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="Calibri" w:eastAsia="Calibri" w:hAnsi="Calibri" w:cs="Calibri"/>
          <w:sz w:val="22"/>
          <w:szCs w:val="22"/>
        </w:rPr>
      </w:pPr>
      <w:r w:rsidRPr="00094740">
        <w:rPr>
          <w:rStyle w:val="normaltextrun"/>
          <w:rFonts w:ascii="Calibri" w:eastAsia="Calibri" w:hAnsi="Calibri" w:cs="Calibri"/>
          <w:sz w:val="22"/>
          <w:szCs w:val="22"/>
        </w:rPr>
        <w:t xml:space="preserve">Review Schedule to create January – December </w:t>
      </w:r>
      <w:r>
        <w:rPr>
          <w:rStyle w:val="normaltextrun"/>
          <w:rFonts w:ascii="Calibri" w:eastAsia="Calibri" w:hAnsi="Calibri" w:cs="Calibri"/>
          <w:sz w:val="22"/>
          <w:szCs w:val="22"/>
        </w:rPr>
        <w:t>6-</w:t>
      </w:r>
      <w:r w:rsidRPr="00094740">
        <w:rPr>
          <w:rStyle w:val="normaltextrun"/>
          <w:rFonts w:ascii="Calibri" w:eastAsia="Calibri" w:hAnsi="Calibri" w:cs="Calibri"/>
          <w:sz w:val="22"/>
          <w:szCs w:val="22"/>
        </w:rPr>
        <w:t>month Work Plan</w:t>
      </w:r>
    </w:p>
    <w:p w14:paraId="29419732" w14:textId="77777777" w:rsidR="00A42423" w:rsidRDefault="00A42423" w:rsidP="00A42423">
      <w:pPr>
        <w:pStyle w:val="paragraph"/>
        <w:numPr>
          <w:ilvl w:val="1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="Calibri" w:eastAsia="Calibri" w:hAnsi="Calibri" w:cs="Calibri"/>
          <w:sz w:val="22"/>
          <w:szCs w:val="22"/>
        </w:rPr>
      </w:pPr>
      <w:r w:rsidRPr="00094740">
        <w:rPr>
          <w:rStyle w:val="normaltextrun"/>
          <w:rFonts w:ascii="Calibri" w:eastAsia="Calibri" w:hAnsi="Calibri" w:cs="Calibri"/>
          <w:sz w:val="22"/>
          <w:szCs w:val="22"/>
        </w:rPr>
        <w:t xml:space="preserve">Goal: </w:t>
      </w:r>
      <w:r>
        <w:rPr>
          <w:rStyle w:val="normaltextrun"/>
          <w:rFonts w:ascii="Calibri" w:eastAsia="Calibri" w:hAnsi="Calibri" w:cs="Calibri"/>
          <w:sz w:val="22"/>
          <w:szCs w:val="22"/>
        </w:rPr>
        <w:t>Review Work tasks (3)</w:t>
      </w:r>
    </w:p>
    <w:p w14:paraId="0B0C59D9" w14:textId="1ADF1183" w:rsidR="007B521F" w:rsidRPr="001043B5" w:rsidRDefault="00A42423" w:rsidP="001043B5">
      <w:pPr>
        <w:widowControl/>
        <w:autoSpaceDE/>
        <w:autoSpaceDN/>
        <w:ind w:left="1440" w:firstLine="720"/>
        <w:jc w:val="both"/>
        <w:rPr>
          <w:rFonts w:eastAsia="Times New Roman"/>
          <w:color w:val="000000"/>
        </w:rPr>
      </w:pPr>
      <w:r w:rsidRPr="00087889">
        <w:rPr>
          <w:rFonts w:eastAsia="Times New Roman"/>
          <w:color w:val="000000"/>
        </w:rPr>
        <w:t>3.2.6  Identify dedicated funding mechanisms for rural transit agencies.</w:t>
      </w:r>
    </w:p>
    <w:p w14:paraId="6C904C2B" w14:textId="77777777" w:rsidR="00A42423" w:rsidRDefault="00A42423" w:rsidP="00A42423">
      <w:pPr>
        <w:widowControl/>
        <w:autoSpaceDE/>
        <w:autoSpaceDN/>
        <w:ind w:left="1440" w:firstLine="72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3.2.7 Expand service hours and days in rural areas as warranted.</w:t>
      </w:r>
    </w:p>
    <w:p w14:paraId="76C6F9D1" w14:textId="77777777" w:rsidR="00A42423" w:rsidRPr="00087889" w:rsidRDefault="00A42423" w:rsidP="00A42423">
      <w:pPr>
        <w:widowControl/>
        <w:autoSpaceDE/>
        <w:autoSpaceDN/>
        <w:ind w:left="1440" w:firstLine="72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3.2.8 Continue to expand public transportation access in eastern Wake County</w:t>
      </w:r>
    </w:p>
    <w:p w14:paraId="794FBDCE" w14:textId="77777777" w:rsidR="00A42423" w:rsidRDefault="00A42423" w:rsidP="009905F2">
      <w:pPr>
        <w:pStyle w:val="paragraph"/>
        <w:spacing w:before="0" w:beforeAutospacing="0" w:after="0" w:afterAutospacing="0"/>
        <w:jc w:val="both"/>
        <w:rPr>
          <w:rStyle w:val="normaltextrun"/>
          <w:rFonts w:ascii="Calibri" w:eastAsia="Calibri" w:hAnsi="Calibri" w:cs="Calibri"/>
          <w:b/>
          <w:bCs/>
          <w:sz w:val="22"/>
          <w:szCs w:val="22"/>
        </w:rPr>
      </w:pPr>
    </w:p>
    <w:p w14:paraId="03319275" w14:textId="77777777" w:rsidR="00A42423" w:rsidRDefault="00A42423" w:rsidP="00A42423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rPr>
          <w:rStyle w:val="normaltextrun"/>
          <w:rFonts w:ascii="Calibri" w:eastAsia="Calibri" w:hAnsi="Calibri" w:cs="Calibri"/>
          <w:sz w:val="22"/>
          <w:szCs w:val="22"/>
        </w:rPr>
      </w:pPr>
      <w:r w:rsidRPr="3513DB97"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 xml:space="preserve">Mobility Coordination/Management Program Updates </w:t>
      </w:r>
      <w:r w:rsidRPr="3513DB97">
        <w:rPr>
          <w:rStyle w:val="normaltextrun"/>
          <w:rFonts w:ascii="Calibri" w:eastAsia="Calibri" w:hAnsi="Calibri" w:cs="Calibri"/>
          <w:sz w:val="22"/>
          <w:szCs w:val="22"/>
        </w:rPr>
        <w:t>– Sarah Keach, MM</w:t>
      </w:r>
    </w:p>
    <w:p w14:paraId="4E233D6E" w14:textId="778CC26D" w:rsidR="00A42423" w:rsidRDefault="00AB0C86" w:rsidP="00AB0C86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rPr>
          <w:rStyle w:val="normaltextrun"/>
          <w:rFonts w:ascii="Calibri" w:eastAsia="Calibri" w:hAnsi="Calibri" w:cs="Calibri"/>
          <w:sz w:val="22"/>
          <w:szCs w:val="22"/>
        </w:rPr>
      </w:pPr>
      <w:r>
        <w:rPr>
          <w:rStyle w:val="normaltextrun"/>
          <w:rFonts w:ascii="Calibri" w:eastAsia="Calibri" w:hAnsi="Calibri" w:cs="Calibri"/>
          <w:sz w:val="22"/>
          <w:szCs w:val="22"/>
        </w:rPr>
        <w:t>Presentation at NCAMPO</w:t>
      </w:r>
    </w:p>
    <w:p w14:paraId="38F87AC1" w14:textId="77777777" w:rsidR="00A42423" w:rsidRPr="005D291C" w:rsidRDefault="00A42423" w:rsidP="00A42423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eop"/>
          <w:rFonts w:ascii="Calibri" w:eastAsia="Calibri" w:hAnsi="Calibri" w:cs="Calibri"/>
          <w:sz w:val="22"/>
          <w:szCs w:val="22"/>
        </w:rPr>
      </w:pPr>
      <w:r w:rsidRPr="0D5D859F"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 xml:space="preserve">Announcements - </w:t>
      </w:r>
      <w:r w:rsidRPr="0D5D859F">
        <w:rPr>
          <w:rStyle w:val="normaltextrun"/>
          <w:rFonts w:ascii="Calibri" w:eastAsia="Calibri" w:hAnsi="Calibri" w:cs="Calibri"/>
          <w:sz w:val="22"/>
          <w:szCs w:val="22"/>
        </w:rPr>
        <w:t>Anita Davis, CT Sub-Committee Chair</w:t>
      </w:r>
    </w:p>
    <w:p w14:paraId="2F8A1721" w14:textId="77777777" w:rsidR="00A42423" w:rsidRPr="005D291C" w:rsidRDefault="00A42423" w:rsidP="00A42423">
      <w:pPr>
        <w:pStyle w:val="paragraph"/>
        <w:numPr>
          <w:ilvl w:val="0"/>
          <w:numId w:val="1"/>
        </w:numPr>
        <w:spacing w:before="0" w:beforeAutospacing="0" w:after="0" w:afterAutospacing="0"/>
        <w:ind w:left="1095" w:firstLine="0"/>
        <w:jc w:val="both"/>
        <w:textAlignment w:val="baseline"/>
        <w:rPr>
          <w:rStyle w:val="eop"/>
          <w:rFonts w:ascii="Calibri" w:eastAsia="Calibri" w:hAnsi="Calibri" w:cs="Calibri"/>
          <w:sz w:val="22"/>
          <w:szCs w:val="22"/>
        </w:rPr>
      </w:pPr>
      <w:r w:rsidRPr="0D5D859F">
        <w:rPr>
          <w:rStyle w:val="normaltextrun"/>
          <w:rFonts w:ascii="Calibri" w:eastAsia="Calibri" w:hAnsi="Calibri" w:cs="Calibri"/>
          <w:sz w:val="22"/>
          <w:szCs w:val="22"/>
        </w:rPr>
        <w:t>Action Items </w:t>
      </w:r>
      <w:r w:rsidRPr="0D5D859F">
        <w:rPr>
          <w:rStyle w:val="eop"/>
          <w:rFonts w:ascii="Calibri" w:eastAsia="Calibri" w:hAnsi="Calibri" w:cs="Calibri"/>
          <w:sz w:val="22"/>
          <w:szCs w:val="22"/>
        </w:rPr>
        <w:t xml:space="preserve">for Next Meeting: </w:t>
      </w:r>
    </w:p>
    <w:p w14:paraId="5FA61EBC" w14:textId="77777777" w:rsidR="00A42423" w:rsidRPr="005D291C" w:rsidRDefault="00A42423" w:rsidP="00A42423">
      <w:pPr>
        <w:pStyle w:val="paragraph"/>
        <w:numPr>
          <w:ilvl w:val="0"/>
          <w:numId w:val="1"/>
        </w:numPr>
        <w:spacing w:before="0" w:beforeAutospacing="0" w:after="0" w:afterAutospacing="0"/>
        <w:ind w:left="1095" w:firstLine="0"/>
        <w:jc w:val="both"/>
        <w:textAlignment w:val="baseline"/>
        <w:rPr>
          <w:rStyle w:val="normaltextrun"/>
          <w:rFonts w:ascii="Calibri" w:eastAsia="Calibri" w:hAnsi="Calibri" w:cs="Calibri"/>
          <w:sz w:val="20"/>
          <w:szCs w:val="20"/>
        </w:rPr>
      </w:pPr>
      <w:r w:rsidRPr="0D5D859F">
        <w:rPr>
          <w:rStyle w:val="normaltextrun"/>
          <w:rFonts w:ascii="Calibri" w:eastAsia="Calibri" w:hAnsi="Calibri" w:cs="Calibri"/>
          <w:sz w:val="20"/>
          <w:szCs w:val="20"/>
        </w:rPr>
        <w:t xml:space="preserve">Next meetings: </w:t>
      </w:r>
    </w:p>
    <w:p w14:paraId="02F5F2A9" w14:textId="77777777" w:rsidR="00A42423" w:rsidRDefault="00A42423" w:rsidP="00A42423">
      <w:pPr>
        <w:pStyle w:val="paragraph"/>
        <w:spacing w:before="0" w:beforeAutospacing="0" w:after="0" w:afterAutospacing="0"/>
        <w:ind w:left="1095"/>
        <w:jc w:val="both"/>
        <w:rPr>
          <w:rStyle w:val="normaltextrun"/>
          <w:rFonts w:ascii="Calibri" w:eastAsia="Calibri" w:hAnsi="Calibri" w:cs="Calibri"/>
          <w:sz w:val="20"/>
          <w:szCs w:val="20"/>
        </w:rPr>
      </w:pPr>
    </w:p>
    <w:p w14:paraId="306AE123" w14:textId="43CC3A32" w:rsidR="00A42423" w:rsidRPr="00E325D1" w:rsidRDefault="00A42423" w:rsidP="00A42423">
      <w:pPr>
        <w:pStyle w:val="paragraph"/>
        <w:spacing w:before="0" w:beforeAutospacing="0" w:after="0" w:afterAutospacing="0" w:line="245" w:lineRule="exact"/>
        <w:ind w:left="380" w:firstLine="340"/>
        <w:jc w:val="both"/>
        <w:textAlignment w:val="baseline"/>
        <w:rPr>
          <w:rStyle w:val="normaltextrun"/>
          <w:rFonts w:ascii="Calibri" w:eastAsia="Calibri" w:hAnsi="Calibri" w:cs="Calibri"/>
          <w:b/>
          <w:bCs/>
          <w:sz w:val="20"/>
          <w:szCs w:val="20"/>
        </w:rPr>
      </w:pPr>
      <w:r w:rsidRPr="0D5D859F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 xml:space="preserve">MCC CT Subcommittee Meeting: </w:t>
      </w:r>
      <w:r w:rsidR="008A6B9B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>Friday, June 12</w:t>
      </w:r>
      <w:r w:rsidR="008A6B9B" w:rsidRPr="008A6B9B">
        <w:rPr>
          <w:rStyle w:val="normaltextrun"/>
          <w:rFonts w:ascii="Calibri" w:eastAsia="Calibri" w:hAnsi="Calibri" w:cs="Calibri"/>
          <w:b/>
          <w:bCs/>
          <w:sz w:val="20"/>
          <w:szCs w:val="20"/>
          <w:vertAlign w:val="superscript"/>
        </w:rPr>
        <w:t>th</w:t>
      </w:r>
      <w:r w:rsidR="008A6B9B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 xml:space="preserve">, </w:t>
      </w:r>
      <w:r w:rsidRPr="0D5D859F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>2026</w:t>
      </w:r>
      <w:r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 xml:space="preserve"> </w:t>
      </w:r>
      <w:r w:rsidR="004D6873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>1</w:t>
      </w:r>
      <w:r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>1</w:t>
      </w:r>
      <w:r w:rsidR="004941B3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>:00p</w:t>
      </w:r>
      <w:r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 xml:space="preserve">m – </w:t>
      </w:r>
      <w:r w:rsidR="004D6873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>1</w:t>
      </w:r>
      <w:r w:rsidR="004941B3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>2</w:t>
      </w:r>
      <w:r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>:30pm</w:t>
      </w:r>
      <w:r w:rsidRPr="0D5D859F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 xml:space="preserve"> </w:t>
      </w:r>
    </w:p>
    <w:p w14:paraId="0F4BC7D9" w14:textId="0A866C01" w:rsidR="00A42423" w:rsidRDefault="00A42423" w:rsidP="00A42423">
      <w:pPr>
        <w:pStyle w:val="paragraph"/>
        <w:spacing w:before="0" w:beforeAutospacing="0" w:after="0" w:afterAutospacing="0" w:line="245" w:lineRule="exact"/>
        <w:ind w:left="380" w:firstLine="340"/>
        <w:jc w:val="both"/>
        <w:textAlignment w:val="baseline"/>
        <w:rPr>
          <w:rStyle w:val="normaltextrun"/>
          <w:rFonts w:ascii="Calibri" w:eastAsia="Calibri" w:hAnsi="Calibri" w:cs="Calibri"/>
          <w:b/>
          <w:bCs/>
          <w:sz w:val="20"/>
          <w:szCs w:val="20"/>
        </w:rPr>
      </w:pPr>
      <w:r w:rsidRPr="0D5D859F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 xml:space="preserve">MCC ADA Subcommittee Meeting: </w:t>
      </w:r>
      <w:r w:rsidR="002419CD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>Friday</w:t>
      </w:r>
      <w:r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>,</w:t>
      </w:r>
      <w:r w:rsidR="002419CD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 xml:space="preserve"> June 12</w:t>
      </w:r>
      <w:r w:rsidR="002419CD" w:rsidRPr="002419CD">
        <w:rPr>
          <w:rStyle w:val="normaltextrun"/>
          <w:rFonts w:ascii="Calibri" w:eastAsia="Calibri" w:hAnsi="Calibri" w:cs="Calibri"/>
          <w:b/>
          <w:bCs/>
          <w:sz w:val="20"/>
          <w:szCs w:val="20"/>
          <w:vertAlign w:val="superscript"/>
        </w:rPr>
        <w:t>th</w:t>
      </w:r>
      <w:r w:rsidR="002419CD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>,</w:t>
      </w:r>
      <w:r w:rsidRPr="0D5D859F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 xml:space="preserve"> 2026 </w:t>
      </w:r>
      <w:r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>9:30am – 11am</w:t>
      </w:r>
    </w:p>
    <w:p w14:paraId="693E88ED" w14:textId="0AF635D0" w:rsidR="00A42423" w:rsidRDefault="00A42423" w:rsidP="00A42423">
      <w:pPr>
        <w:pStyle w:val="paragraph"/>
        <w:spacing w:before="0" w:beforeAutospacing="0" w:after="0" w:afterAutospacing="0" w:line="245" w:lineRule="exact"/>
        <w:ind w:left="380" w:firstLine="340"/>
        <w:jc w:val="both"/>
        <w:textAlignment w:val="baseline"/>
        <w:rPr>
          <w:rStyle w:val="normaltextrun"/>
          <w:rFonts w:ascii="Calibri" w:eastAsia="Calibri" w:hAnsi="Calibri" w:cs="Calibri"/>
          <w:b/>
          <w:bCs/>
          <w:sz w:val="18"/>
          <w:szCs w:val="18"/>
        </w:rPr>
      </w:pPr>
      <w:r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 xml:space="preserve">MCC Quarterly Meeting: </w:t>
      </w:r>
      <w:r w:rsidR="002419CD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>TBD</w:t>
      </w:r>
    </w:p>
    <w:p w14:paraId="1F17D5AD" w14:textId="77777777" w:rsidR="00A42423" w:rsidRDefault="00A42423" w:rsidP="00A42423">
      <w:pPr>
        <w:pStyle w:val="paragraph"/>
        <w:spacing w:before="0" w:beforeAutospacing="0" w:after="0" w:afterAutospacing="0" w:line="245" w:lineRule="exact"/>
        <w:ind w:left="380" w:firstLine="340"/>
        <w:jc w:val="both"/>
        <w:textAlignment w:val="baseline"/>
        <w:rPr>
          <w:rStyle w:val="normaltextrun"/>
          <w:rFonts w:ascii="Calibri" w:eastAsia="Calibri" w:hAnsi="Calibri" w:cs="Calibri"/>
          <w:b/>
          <w:bCs/>
          <w:sz w:val="18"/>
          <w:szCs w:val="18"/>
        </w:rPr>
      </w:pPr>
    </w:p>
    <w:p w14:paraId="5FC13BB8" w14:textId="77777777" w:rsidR="00E657C0" w:rsidRDefault="00E657C0"/>
    <w:sectPr w:rsidR="00E657C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C9B7C" w14:textId="77777777" w:rsidR="006C1C5C" w:rsidRDefault="006C1C5C" w:rsidP="00A636C2">
      <w:r>
        <w:separator/>
      </w:r>
    </w:p>
  </w:endnote>
  <w:endnote w:type="continuationSeparator" w:id="0">
    <w:p w14:paraId="1E91C272" w14:textId="77777777" w:rsidR="006C1C5C" w:rsidRDefault="006C1C5C" w:rsidP="00A63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9F747" w14:textId="77777777" w:rsidR="00760D1B" w:rsidRPr="008907EC" w:rsidRDefault="00760D1B" w:rsidP="00760D1B">
    <w:pPr>
      <w:spacing w:before="20"/>
      <w:ind w:left="20"/>
      <w:jc w:val="center"/>
      <w:rPr>
        <w:rFonts w:ascii="Tw Cen MT" w:eastAsia="Times New Roman" w:hAnsi="Times New Roman" w:cs="Times New Roman"/>
        <w:sz w:val="24"/>
      </w:rPr>
    </w:pPr>
    <w:r w:rsidRPr="008907EC">
      <w:rPr>
        <w:rFonts w:ascii="Tw Cen MT" w:eastAsia="Times New Roman" w:hAnsi="Times New Roman" w:cs="Times New Roman"/>
        <w:sz w:val="20"/>
      </w:rPr>
      <w:t>1</w:t>
    </w:r>
    <w:r w:rsidRPr="008907EC">
      <w:rPr>
        <w:rFonts w:ascii="Tw Cen MT" w:eastAsia="Times New Roman" w:hAnsi="Times New Roman" w:cs="Times New Roman"/>
        <w:spacing w:val="-5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Fenton</w:t>
    </w:r>
    <w:r w:rsidRPr="008907EC">
      <w:rPr>
        <w:rFonts w:ascii="Tw Cen MT" w:eastAsia="Times New Roman" w:hAnsi="Times New Roman" w:cs="Times New Roman"/>
        <w:spacing w:val="-5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Main</w:t>
    </w:r>
    <w:r w:rsidRPr="008907EC">
      <w:rPr>
        <w:rFonts w:ascii="Tw Cen MT" w:eastAsia="Times New Roman" w:hAnsi="Times New Roman" w:cs="Times New Roman"/>
        <w:spacing w:val="-5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Street,</w:t>
    </w:r>
    <w:r w:rsidRPr="008907EC">
      <w:rPr>
        <w:rFonts w:ascii="Tw Cen MT" w:eastAsia="Times New Roman" w:hAnsi="Times New Roman" w:cs="Times New Roman"/>
        <w:spacing w:val="-5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Suite</w:t>
    </w:r>
    <w:r w:rsidRPr="008907EC">
      <w:rPr>
        <w:rFonts w:ascii="Tw Cen MT" w:eastAsia="Times New Roman" w:hAnsi="Times New Roman" w:cs="Times New Roman"/>
        <w:spacing w:val="-3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201</w:t>
    </w:r>
    <w:r w:rsidRPr="008907EC">
      <w:rPr>
        <w:rFonts w:ascii="Tw Cen MT" w:eastAsia="Times New Roman" w:hAnsi="Times New Roman" w:cs="Times New Roman"/>
        <w:spacing w:val="-4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Cary,</w:t>
    </w:r>
    <w:r w:rsidRPr="008907EC">
      <w:rPr>
        <w:rFonts w:ascii="Tw Cen MT" w:eastAsia="Times New Roman" w:hAnsi="Times New Roman" w:cs="Times New Roman"/>
        <w:spacing w:val="-5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NC</w:t>
    </w:r>
    <w:r w:rsidRPr="008907EC">
      <w:rPr>
        <w:rFonts w:ascii="Tw Cen MT" w:eastAsia="Times New Roman" w:hAnsi="Times New Roman" w:cs="Times New Roman"/>
        <w:spacing w:val="46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27511</w:t>
    </w:r>
    <w:r w:rsidRPr="008907EC">
      <w:rPr>
        <w:rFonts w:ascii="Tw Cen MT" w:eastAsia="Times New Roman" w:hAnsi="Times New Roman" w:cs="Times New Roman"/>
        <w:spacing w:val="-4"/>
        <w:sz w:val="20"/>
      </w:rPr>
      <w:t xml:space="preserve"> </w:t>
    </w:r>
    <w:r w:rsidRPr="008907EC">
      <w:rPr>
        <w:rFonts w:ascii="Tw Cen MT" w:eastAsia="Times New Roman" w:hAnsi="Times New Roman" w:cs="Times New Roman"/>
        <w:color w:val="808080"/>
        <w:sz w:val="20"/>
      </w:rPr>
      <w:t>|</w:t>
    </w:r>
    <w:r w:rsidRPr="008907EC">
      <w:rPr>
        <w:rFonts w:ascii="Tw Cen MT" w:eastAsia="Times New Roman" w:hAnsi="Times New Roman" w:cs="Times New Roman"/>
        <w:color w:val="808080"/>
        <w:spacing w:val="-4"/>
        <w:sz w:val="20"/>
      </w:rPr>
      <w:t xml:space="preserve"> </w:t>
    </w:r>
    <w:r w:rsidRPr="008907EC">
      <w:rPr>
        <w:rFonts w:ascii="Tw Cen MT" w:eastAsia="Times New Roman" w:hAnsi="Times New Roman" w:cs="Times New Roman"/>
        <w:color w:val="808080"/>
        <w:sz w:val="20"/>
      </w:rPr>
      <w:t>Phone:</w:t>
    </w:r>
    <w:r w:rsidRPr="008907EC">
      <w:rPr>
        <w:rFonts w:ascii="Tw Cen MT" w:eastAsia="Times New Roman" w:hAnsi="Times New Roman" w:cs="Times New Roman"/>
        <w:color w:val="808080"/>
        <w:spacing w:val="-3"/>
        <w:sz w:val="20"/>
      </w:rPr>
      <w:t xml:space="preserve"> </w:t>
    </w:r>
    <w:r w:rsidRPr="008907EC">
      <w:rPr>
        <w:rFonts w:ascii="Tw Cen MT" w:eastAsia="Times New Roman" w:hAnsi="Times New Roman" w:cs="Times New Roman"/>
        <w:color w:val="808080"/>
        <w:sz w:val="20"/>
      </w:rPr>
      <w:t>(984)</w:t>
    </w:r>
    <w:r w:rsidRPr="008907EC">
      <w:rPr>
        <w:rFonts w:ascii="Tw Cen MT" w:eastAsia="Times New Roman" w:hAnsi="Times New Roman" w:cs="Times New Roman"/>
        <w:color w:val="808080"/>
        <w:spacing w:val="-3"/>
        <w:sz w:val="20"/>
      </w:rPr>
      <w:t xml:space="preserve"> </w:t>
    </w:r>
    <w:r w:rsidRPr="008907EC">
      <w:rPr>
        <w:rFonts w:ascii="Tw Cen MT" w:eastAsia="Times New Roman" w:hAnsi="Times New Roman" w:cs="Times New Roman"/>
        <w:color w:val="808080"/>
        <w:sz w:val="20"/>
      </w:rPr>
      <w:t>542-3602|</w:t>
    </w:r>
    <w:r w:rsidRPr="008907EC">
      <w:rPr>
        <w:rFonts w:ascii="Tw Cen MT" w:eastAsia="Times New Roman" w:hAnsi="Times New Roman" w:cs="Times New Roman"/>
        <w:color w:val="808080"/>
        <w:spacing w:val="-6"/>
        <w:sz w:val="20"/>
      </w:rPr>
      <w:t xml:space="preserve"> </w:t>
    </w:r>
    <w:hyperlink r:id="rId1">
      <w:r w:rsidRPr="008907EC">
        <w:rPr>
          <w:rFonts w:ascii="Tw Cen MT" w:eastAsia="Times New Roman" w:hAnsi="Times New Roman" w:cs="Times New Roman"/>
          <w:color w:val="808080"/>
          <w:sz w:val="24"/>
          <w:u w:val="single" w:color="808080"/>
        </w:rPr>
        <w:t>www.campo-</w:t>
      </w:r>
      <w:r w:rsidRPr="008907EC">
        <w:rPr>
          <w:rFonts w:ascii="Tw Cen MT" w:eastAsia="Times New Roman" w:hAnsi="Times New Roman" w:cs="Times New Roman"/>
          <w:color w:val="808080"/>
          <w:spacing w:val="-2"/>
          <w:sz w:val="24"/>
          <w:u w:val="single" w:color="808080"/>
        </w:rPr>
        <w:t>nc.us</w:t>
      </w:r>
    </w:hyperlink>
  </w:p>
  <w:p w14:paraId="5DB3BB37" w14:textId="77777777" w:rsidR="00760D1B" w:rsidRDefault="00760D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0B985" w14:textId="77777777" w:rsidR="006C1C5C" w:rsidRDefault="006C1C5C" w:rsidP="00A636C2">
      <w:r>
        <w:separator/>
      </w:r>
    </w:p>
  </w:footnote>
  <w:footnote w:type="continuationSeparator" w:id="0">
    <w:p w14:paraId="5A4B833C" w14:textId="77777777" w:rsidR="006C1C5C" w:rsidRDefault="006C1C5C" w:rsidP="00A63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4645F" w14:textId="0616DEEB" w:rsidR="00A636C2" w:rsidRPr="00A636C2" w:rsidRDefault="00C17475" w:rsidP="00A636C2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6728456" wp14:editId="624B9C19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69535D2E" w14:textId="18D01E12" w:rsidR="00C17475" w:rsidRDefault="009905F2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Mobility Coordination Committee (MCC)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6728456" id="Rectangle 200" o:spid="_x0000_s1028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" o:allowoverlap="f" fillcolor="#156082 [3204]" stroked="f" strokeweight="1.5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69535D2E" w14:textId="18D01E12" w:rsidR="00C17475" w:rsidRDefault="009905F2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Mobility Coordination Committee (MCC)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6036A"/>
    <w:multiLevelType w:val="hybridMultilevel"/>
    <w:tmpl w:val="31061F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BE6AF3"/>
    <w:multiLevelType w:val="hybridMultilevel"/>
    <w:tmpl w:val="6E18FB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69D202C"/>
    <w:multiLevelType w:val="hybridMultilevel"/>
    <w:tmpl w:val="B69AB5FC"/>
    <w:lvl w:ilvl="0" w:tplc="18582C50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7560B"/>
    <w:multiLevelType w:val="hybridMultilevel"/>
    <w:tmpl w:val="94A62FA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3B70007D"/>
    <w:multiLevelType w:val="multilevel"/>
    <w:tmpl w:val="EC1EB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A404668"/>
    <w:multiLevelType w:val="hybridMultilevel"/>
    <w:tmpl w:val="918E7DB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2147117538">
    <w:abstractNumId w:val="4"/>
  </w:num>
  <w:num w:numId="2" w16cid:durableId="17464001">
    <w:abstractNumId w:val="2"/>
  </w:num>
  <w:num w:numId="3" w16cid:durableId="402067129">
    <w:abstractNumId w:val="0"/>
  </w:num>
  <w:num w:numId="4" w16cid:durableId="114762376">
    <w:abstractNumId w:val="5"/>
  </w:num>
  <w:num w:numId="5" w16cid:durableId="468128643">
    <w:abstractNumId w:val="3"/>
  </w:num>
  <w:num w:numId="6" w16cid:durableId="46804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7C0"/>
    <w:rsid w:val="000A1514"/>
    <w:rsid w:val="000A7E97"/>
    <w:rsid w:val="000E5761"/>
    <w:rsid w:val="000F1D72"/>
    <w:rsid w:val="001043B5"/>
    <w:rsid w:val="00174F1B"/>
    <w:rsid w:val="001766A1"/>
    <w:rsid w:val="001A0889"/>
    <w:rsid w:val="001A676B"/>
    <w:rsid w:val="002419CD"/>
    <w:rsid w:val="00247109"/>
    <w:rsid w:val="003471D6"/>
    <w:rsid w:val="00413A18"/>
    <w:rsid w:val="004941B3"/>
    <w:rsid w:val="00494524"/>
    <w:rsid w:val="004D6873"/>
    <w:rsid w:val="00521463"/>
    <w:rsid w:val="00531E48"/>
    <w:rsid w:val="005A742F"/>
    <w:rsid w:val="0064099E"/>
    <w:rsid w:val="006C1C5C"/>
    <w:rsid w:val="006C26FA"/>
    <w:rsid w:val="00730FC9"/>
    <w:rsid w:val="00760D1B"/>
    <w:rsid w:val="00796C50"/>
    <w:rsid w:val="007B521F"/>
    <w:rsid w:val="00803017"/>
    <w:rsid w:val="008438A0"/>
    <w:rsid w:val="008576D5"/>
    <w:rsid w:val="008A6B9B"/>
    <w:rsid w:val="009905F2"/>
    <w:rsid w:val="00A42423"/>
    <w:rsid w:val="00A636C2"/>
    <w:rsid w:val="00AB0C86"/>
    <w:rsid w:val="00BA7E2E"/>
    <w:rsid w:val="00BC4538"/>
    <w:rsid w:val="00C17475"/>
    <w:rsid w:val="00C30F83"/>
    <w:rsid w:val="00C637EE"/>
    <w:rsid w:val="00C6570D"/>
    <w:rsid w:val="00C74DAD"/>
    <w:rsid w:val="00CC6E86"/>
    <w:rsid w:val="00D258CD"/>
    <w:rsid w:val="00D278C2"/>
    <w:rsid w:val="00D547C2"/>
    <w:rsid w:val="00DB2D78"/>
    <w:rsid w:val="00E657C0"/>
    <w:rsid w:val="00E717A2"/>
    <w:rsid w:val="00EF3A0F"/>
    <w:rsid w:val="00EF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07AB7E"/>
  <w15:chartTrackingRefBased/>
  <w15:docId w15:val="{B8FE21B7-4C5D-435B-B2CA-7E4A11F52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FC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57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57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57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57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57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57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57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57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57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57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57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57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57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57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57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57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57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57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57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5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57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57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57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57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657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57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57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57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57C0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A4242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42423"/>
  </w:style>
  <w:style w:type="character" w:customStyle="1" w:styleId="eop">
    <w:name w:val="eop"/>
    <w:basedOn w:val="DefaultParagraphFont"/>
    <w:rsid w:val="00A42423"/>
  </w:style>
  <w:style w:type="paragraph" w:styleId="Header">
    <w:name w:val="header"/>
    <w:basedOn w:val="Normal"/>
    <w:link w:val="HeaderChar"/>
    <w:uiPriority w:val="99"/>
    <w:unhideWhenUsed/>
    <w:rsid w:val="00A636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36C2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636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36C2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mpo-nc.u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Mobility Coordination Committee (MCC)</dc:title>
  <dc:subject/>
  <dc:creator>Sarah Keach</dc:creator>
  <cp:keywords/>
  <dc:description/>
  <cp:lastModifiedBy>Sarah Keach</cp:lastModifiedBy>
  <cp:revision>19</cp:revision>
  <dcterms:created xsi:type="dcterms:W3CDTF">2026-05-21T18:31:00Z</dcterms:created>
  <dcterms:modified xsi:type="dcterms:W3CDTF">2026-05-22T02:13:00Z</dcterms:modified>
</cp:coreProperties>
</file>