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29C" w:rsidRDefault="00D31994" w:rsidP="00D31994">
      <w:pPr>
        <w:jc w:val="center"/>
      </w:pPr>
      <w:r>
        <w:rPr>
          <w:noProof/>
        </w:rPr>
        <w:drawing>
          <wp:inline distT="0" distB="0" distL="0" distR="0">
            <wp:extent cx="2343150" cy="1633446"/>
            <wp:effectExtent l="0" t="0" r="0" b="5080"/>
            <wp:docPr id="1" name="Picture 1" descr="T:\Toolbox\Communications &amp; Marketing\Logos\Affiliates\Harnett\Harnett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Harnett\Harnett_2c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735" cy="1638037"/>
                    </a:xfrm>
                    <a:prstGeom prst="rect">
                      <a:avLst/>
                    </a:prstGeom>
                    <a:noFill/>
                    <a:ln>
                      <a:noFill/>
                    </a:ln>
                  </pic:spPr>
                </pic:pic>
              </a:graphicData>
            </a:graphic>
          </wp:inline>
        </w:drawing>
      </w:r>
    </w:p>
    <w:p w:rsidR="00D31994" w:rsidRDefault="00D31994" w:rsidP="00D31994">
      <w:pPr>
        <w:jc w:val="center"/>
        <w:rPr>
          <w:b/>
          <w:sz w:val="24"/>
          <w:szCs w:val="24"/>
        </w:rPr>
      </w:pPr>
      <w:r w:rsidRPr="00D31994">
        <w:rPr>
          <w:b/>
          <w:sz w:val="24"/>
          <w:szCs w:val="24"/>
        </w:rPr>
        <w:t>Community grants available from the Harnett County Community Foundation</w:t>
      </w:r>
    </w:p>
    <w:p w:rsidR="00D31994" w:rsidRDefault="00D31994" w:rsidP="00D31994">
      <w:pPr>
        <w:rPr>
          <w:sz w:val="24"/>
          <w:szCs w:val="24"/>
        </w:rPr>
      </w:pPr>
      <w:r>
        <w:rPr>
          <w:sz w:val="24"/>
          <w:szCs w:val="24"/>
        </w:rPr>
        <w:t>The board of advisors of the Harnett County Community Foundation is currently accepting grant applications from area nonprofits that serve general needs in the local community.</w:t>
      </w:r>
    </w:p>
    <w:p w:rsidR="00D31994" w:rsidRDefault="00D31994" w:rsidP="00D31994">
      <w:pPr>
        <w:rPr>
          <w:sz w:val="24"/>
          <w:szCs w:val="24"/>
        </w:rPr>
      </w:pPr>
      <w:r>
        <w:rPr>
          <w:sz w:val="24"/>
          <w:szCs w:val="24"/>
        </w:rPr>
        <w:t xml:space="preserve">Funds are available for nonprofit organizations that serve general community needs in Harnett County. Grants will be awarded from the community grantmaking fund. Applications are available online beginning </w:t>
      </w:r>
      <w:r w:rsidR="00344990">
        <w:rPr>
          <w:sz w:val="24"/>
          <w:szCs w:val="24"/>
        </w:rPr>
        <w:t>June 21</w:t>
      </w:r>
      <w:r>
        <w:rPr>
          <w:sz w:val="24"/>
          <w:szCs w:val="24"/>
        </w:rPr>
        <w:t xml:space="preserve">. Visit </w:t>
      </w:r>
      <w:hyperlink r:id="rId8" w:history="1">
        <w:r w:rsidR="00344990" w:rsidRPr="00A94E07">
          <w:rPr>
            <w:rStyle w:val="Hyperlink"/>
            <w:sz w:val="24"/>
            <w:szCs w:val="24"/>
          </w:rPr>
          <w:t>nccommunityfoundation.org</w:t>
        </w:r>
      </w:hyperlink>
      <w:r w:rsidR="00344990">
        <w:rPr>
          <w:sz w:val="24"/>
          <w:szCs w:val="24"/>
        </w:rPr>
        <w:t xml:space="preserve"> </w:t>
      </w:r>
      <w:r>
        <w:rPr>
          <w:sz w:val="24"/>
          <w:szCs w:val="24"/>
        </w:rPr>
        <w:t>for information about applying. The deadline for applications i</w:t>
      </w:r>
      <w:r w:rsidR="00B810E8">
        <w:rPr>
          <w:sz w:val="24"/>
          <w:szCs w:val="24"/>
        </w:rPr>
        <w:t>s noon</w:t>
      </w:r>
      <w:r w:rsidR="00344990">
        <w:rPr>
          <w:sz w:val="24"/>
          <w:szCs w:val="24"/>
        </w:rPr>
        <w:t xml:space="preserve"> July 23.</w:t>
      </w:r>
    </w:p>
    <w:p w:rsidR="00D31994" w:rsidRDefault="00D31994" w:rsidP="00D31994">
      <w:pPr>
        <w:rPr>
          <w:sz w:val="24"/>
          <w:szCs w:val="24"/>
        </w:rPr>
      </w:pPr>
      <w:r>
        <w:rPr>
          <w:sz w:val="24"/>
          <w:szCs w:val="24"/>
        </w:rPr>
        <w:t>“This is a great opportunity for local nonprofits to expand their impact in our community,” said Chris Stewart, HCCF board president. “We are excited to partner with nonprofit leaders to create lasting change in the community.”</w:t>
      </w:r>
    </w:p>
    <w:p w:rsidR="00D31994" w:rsidRDefault="00D31994" w:rsidP="00D31994">
      <w:pPr>
        <w:rPr>
          <w:sz w:val="24"/>
          <w:szCs w:val="24"/>
        </w:rPr>
      </w:pPr>
      <w:r>
        <w:rPr>
          <w:sz w:val="24"/>
          <w:szCs w:val="24"/>
        </w:rPr>
        <w:t>For further information, contact NC</w:t>
      </w:r>
      <w:r w:rsidR="007159E8">
        <w:rPr>
          <w:sz w:val="24"/>
          <w:szCs w:val="24"/>
        </w:rPr>
        <w:t>C</w:t>
      </w:r>
      <w:r>
        <w:rPr>
          <w:sz w:val="24"/>
          <w:szCs w:val="24"/>
        </w:rPr>
        <w:t xml:space="preserve">F Regional Director Dawn Neighbors at 910-292-4437 or </w:t>
      </w:r>
      <w:hyperlink r:id="rId9" w:history="1">
        <w:r w:rsidRPr="0076466D">
          <w:rPr>
            <w:rStyle w:val="Hyperlink"/>
            <w:sz w:val="24"/>
            <w:szCs w:val="24"/>
          </w:rPr>
          <w:t>dneighbors@nccommunityfoundation.org</w:t>
        </w:r>
      </w:hyperlink>
      <w:r>
        <w:rPr>
          <w:sz w:val="24"/>
          <w:szCs w:val="24"/>
        </w:rPr>
        <w:t xml:space="preserve"> or visit the NCCF website at</w:t>
      </w:r>
      <w:r w:rsidR="0011413D">
        <w:rPr>
          <w:sz w:val="24"/>
          <w:szCs w:val="24"/>
        </w:rPr>
        <w:t xml:space="preserve"> </w:t>
      </w:r>
      <w:hyperlink r:id="rId10" w:history="1">
        <w:r w:rsidR="0011413D" w:rsidRPr="00A94E07">
          <w:rPr>
            <w:rStyle w:val="Hyperlink"/>
            <w:sz w:val="24"/>
            <w:szCs w:val="24"/>
          </w:rPr>
          <w:t>nccommunityfoundation.org</w:t>
        </w:r>
      </w:hyperlink>
      <w:r>
        <w:rPr>
          <w:sz w:val="24"/>
          <w:szCs w:val="24"/>
        </w:rPr>
        <w:t>.</w:t>
      </w:r>
    </w:p>
    <w:p w:rsidR="00D31994" w:rsidRDefault="00667D12" w:rsidP="00D31994">
      <w:pPr>
        <w:rPr>
          <w:b/>
          <w:sz w:val="24"/>
          <w:szCs w:val="24"/>
        </w:rPr>
      </w:pPr>
      <w:r>
        <w:rPr>
          <w:b/>
          <w:sz w:val="24"/>
          <w:szCs w:val="24"/>
        </w:rPr>
        <w:t>About the Harnett County Community Foundation</w:t>
      </w:r>
    </w:p>
    <w:p w:rsidR="00667D12" w:rsidRDefault="00667D12" w:rsidP="00D31994">
      <w:pPr>
        <w:rPr>
          <w:sz w:val="24"/>
          <w:szCs w:val="24"/>
        </w:rPr>
      </w:pPr>
      <w:bookmarkStart w:id="0" w:name="_Hlk10710150"/>
      <w:r>
        <w:rPr>
          <w:sz w:val="24"/>
          <w:szCs w:val="24"/>
        </w:rPr>
        <w:t xml:space="preserve">An affiliate of the North Carolina Community Foundation, the Harnett County Community Foundation is a growing family of philanthropic funds, source of grants for local causes and partners for donors. The </w:t>
      </w:r>
      <w:r w:rsidR="00D2743D">
        <w:rPr>
          <w:sz w:val="24"/>
          <w:szCs w:val="24"/>
        </w:rPr>
        <w:t>H</w:t>
      </w:r>
      <w:r>
        <w:rPr>
          <w:sz w:val="24"/>
          <w:szCs w:val="24"/>
        </w:rPr>
        <w:t>CCF was founded in 1991 and is led by a local volunteer advisory board that helps build community assets through the creation of permanent endowments, makes grants and leverages leadership – all for the benefit of Harnett County.</w:t>
      </w:r>
    </w:p>
    <w:p w:rsidR="00667D12" w:rsidRPr="006B30E7" w:rsidRDefault="00667D12" w:rsidP="00667D12">
      <w:pPr>
        <w:rPr>
          <w:sz w:val="24"/>
          <w:szCs w:val="24"/>
        </w:rPr>
      </w:pPr>
      <w:r w:rsidRPr="006B30E7">
        <w:rPr>
          <w:sz w:val="24"/>
          <w:szCs w:val="24"/>
        </w:rPr>
        <w:t xml:space="preserve">The </w:t>
      </w:r>
      <w:r w:rsidR="00AD7C46">
        <w:rPr>
          <w:sz w:val="24"/>
          <w:szCs w:val="24"/>
        </w:rPr>
        <w:t>HCCF</w:t>
      </w:r>
      <w:r w:rsidRPr="006B30E7">
        <w:rPr>
          <w:sz w:val="24"/>
          <w:szCs w:val="24"/>
        </w:rPr>
        <w:t xml:space="preserve"> board advises the </w:t>
      </w:r>
      <w:r>
        <w:rPr>
          <w:sz w:val="24"/>
          <w:szCs w:val="24"/>
        </w:rPr>
        <w:t>Harnett County Community</w:t>
      </w:r>
      <w:r w:rsidRPr="006B30E7">
        <w:rPr>
          <w:sz w:val="24"/>
          <w:szCs w:val="24"/>
        </w:rPr>
        <w:t xml:space="preserve"> </w:t>
      </w:r>
      <w:r w:rsidR="007159E8">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 </w:t>
      </w:r>
      <w:r>
        <w:rPr>
          <w:sz w:val="24"/>
          <w:szCs w:val="24"/>
        </w:rPr>
        <w:t>Harnett C</w:t>
      </w:r>
      <w:r w:rsidRPr="006B30E7">
        <w:rPr>
          <w:sz w:val="24"/>
          <w:szCs w:val="24"/>
        </w:rPr>
        <w:t xml:space="preserve">ounty, they can leverage resources to help meet local needs and access opportunities. In addition to </w:t>
      </w:r>
      <w:r>
        <w:rPr>
          <w:sz w:val="24"/>
          <w:szCs w:val="24"/>
        </w:rPr>
        <w:t>Stewart</w:t>
      </w:r>
      <w:r w:rsidRPr="006B30E7">
        <w:rPr>
          <w:sz w:val="24"/>
          <w:szCs w:val="24"/>
        </w:rPr>
        <w:t xml:space="preserve">, board members include: </w:t>
      </w:r>
      <w:r>
        <w:rPr>
          <w:sz w:val="24"/>
          <w:szCs w:val="24"/>
        </w:rPr>
        <w:t xml:space="preserve">Kathryn Tart (vice president), Chris </w:t>
      </w:r>
      <w:proofErr w:type="spellStart"/>
      <w:r>
        <w:rPr>
          <w:sz w:val="24"/>
          <w:szCs w:val="24"/>
        </w:rPr>
        <w:t>Aldredge</w:t>
      </w:r>
      <w:proofErr w:type="spellEnd"/>
      <w:r>
        <w:rPr>
          <w:sz w:val="24"/>
          <w:szCs w:val="24"/>
        </w:rPr>
        <w:t xml:space="preserve">, Anna Bryant, Robert </w:t>
      </w:r>
      <w:proofErr w:type="spellStart"/>
      <w:r>
        <w:rPr>
          <w:sz w:val="24"/>
          <w:szCs w:val="24"/>
        </w:rPr>
        <w:t>Carr</w:t>
      </w:r>
      <w:proofErr w:type="spellEnd"/>
      <w:r>
        <w:rPr>
          <w:sz w:val="24"/>
          <w:szCs w:val="24"/>
        </w:rPr>
        <w:t xml:space="preserve">, Jason </w:t>
      </w:r>
      <w:proofErr w:type="spellStart"/>
      <w:r>
        <w:rPr>
          <w:sz w:val="24"/>
          <w:szCs w:val="24"/>
        </w:rPr>
        <w:t>Gipe</w:t>
      </w:r>
      <w:proofErr w:type="spellEnd"/>
      <w:r>
        <w:rPr>
          <w:sz w:val="24"/>
          <w:szCs w:val="24"/>
        </w:rPr>
        <w:t>, Joseph Giles, Marsha Johnson, Mary Ellen Lauder, Tilghman Pope, Patricia Harmon-Lewis, Walter Massey, Jerry Milton, Coley Price, Townsend Quinn, Rhett Raynor, H. L. Sorrell, David Stephens and Hope Tyndall.</w:t>
      </w:r>
    </w:p>
    <w:p w:rsidR="00667D12" w:rsidRPr="006B30E7" w:rsidRDefault="00667D12" w:rsidP="00667D12">
      <w:pPr>
        <w:rPr>
          <w:sz w:val="24"/>
          <w:szCs w:val="24"/>
        </w:rPr>
      </w:pPr>
      <w:r w:rsidRPr="006B30E7">
        <w:rPr>
          <w:sz w:val="24"/>
          <w:szCs w:val="24"/>
        </w:rPr>
        <w:lastRenderedPageBreak/>
        <w:t xml:space="preserve">The </w:t>
      </w:r>
      <w:r>
        <w:rPr>
          <w:sz w:val="24"/>
          <w:szCs w:val="24"/>
        </w:rPr>
        <w:t>Harnett County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w:t>
      </w:r>
      <w:r>
        <w:rPr>
          <w:sz w:val="24"/>
          <w:szCs w:val="24"/>
        </w:rPr>
        <w:t xml:space="preserve"> Harnett County</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bookmarkStart w:id="1" w:name="_GoBack"/>
      <w:bookmarkEnd w:id="1"/>
      <w:r w:rsidR="00BE3E45">
        <w:rPr>
          <w:rStyle w:val="Hyperlink"/>
          <w:sz w:val="24"/>
          <w:szCs w:val="24"/>
        </w:rPr>
        <w:fldChar w:fldCharType="begin"/>
      </w:r>
      <w:r w:rsidR="00BE3E45">
        <w:rPr>
          <w:rStyle w:val="Hyperlink"/>
          <w:sz w:val="24"/>
          <w:szCs w:val="24"/>
        </w:rPr>
        <w:instrText xml:space="preserve"> HYPERLINK "http://www.nccommunityfoundation.org" </w:instrText>
      </w:r>
      <w:r w:rsidR="00BE3E45">
        <w:rPr>
          <w:rStyle w:val="Hyperlink"/>
          <w:sz w:val="24"/>
          <w:szCs w:val="24"/>
        </w:rPr>
        <w:fldChar w:fldCharType="separate"/>
      </w:r>
      <w:r w:rsidR="007159E8" w:rsidRPr="00A94E07">
        <w:rPr>
          <w:rStyle w:val="Hyperlink"/>
          <w:sz w:val="24"/>
          <w:szCs w:val="24"/>
        </w:rPr>
        <w:t>nccommunityfoundation.org</w:t>
      </w:r>
      <w:r w:rsidR="00BE3E45">
        <w:rPr>
          <w:rStyle w:val="Hyperlink"/>
          <w:sz w:val="24"/>
          <w:szCs w:val="24"/>
        </w:rPr>
        <w:fldChar w:fldCharType="end"/>
      </w:r>
      <w:r w:rsidR="007159E8">
        <w:rPr>
          <w:sz w:val="24"/>
          <w:szCs w:val="24"/>
        </w:rPr>
        <w:t>.</w:t>
      </w:r>
    </w:p>
    <w:bookmarkEnd w:id="0"/>
    <w:p w:rsidR="00667D12" w:rsidRPr="006B30E7" w:rsidRDefault="00667D12" w:rsidP="00667D12">
      <w:pPr>
        <w:rPr>
          <w:b/>
          <w:sz w:val="24"/>
          <w:szCs w:val="24"/>
        </w:rPr>
      </w:pPr>
      <w:r w:rsidRPr="006B30E7">
        <w:rPr>
          <w:b/>
          <w:sz w:val="24"/>
          <w:szCs w:val="24"/>
        </w:rPr>
        <w:t>About the North Carolina Community Foundation</w:t>
      </w:r>
    </w:p>
    <w:p w:rsidR="00667D12" w:rsidRDefault="00667D12" w:rsidP="00667D12">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667D12" w:rsidRDefault="00667D12" w:rsidP="00667D12">
      <w:pPr>
        <w:rPr>
          <w:b/>
          <w:sz w:val="24"/>
          <w:szCs w:val="24"/>
        </w:rPr>
      </w:pPr>
      <w:r>
        <w:rPr>
          <w:sz w:val="24"/>
          <w:szCs w:val="24"/>
        </w:rPr>
        <w:t xml:space="preserve">For more information, visit </w:t>
      </w:r>
      <w:hyperlink r:id="rId11" w:history="1">
        <w:r w:rsidR="007159E8" w:rsidRPr="00A94E07">
          <w:rPr>
            <w:rStyle w:val="Hyperlink"/>
            <w:sz w:val="24"/>
            <w:szCs w:val="24"/>
          </w:rPr>
          <w:t>nccommunityfoundation.org</w:t>
        </w:r>
      </w:hyperlink>
      <w:r w:rsidR="007159E8">
        <w:rPr>
          <w:sz w:val="24"/>
          <w:szCs w:val="24"/>
        </w:rPr>
        <w:t>.</w:t>
      </w:r>
      <w:r>
        <w:rPr>
          <w:sz w:val="24"/>
          <w:szCs w:val="24"/>
        </w:rPr>
        <w:br/>
      </w:r>
    </w:p>
    <w:p w:rsidR="00667D12" w:rsidRPr="00287292" w:rsidRDefault="00667D12" w:rsidP="00667D12">
      <w:pPr>
        <w:spacing w:after="0"/>
        <w:rPr>
          <w:sz w:val="24"/>
          <w:szCs w:val="24"/>
        </w:rPr>
      </w:pPr>
      <w:r>
        <w:rPr>
          <w:b/>
          <w:sz w:val="24"/>
          <w:szCs w:val="24"/>
        </w:rPr>
        <w:t>News media contact</w:t>
      </w:r>
    </w:p>
    <w:p w:rsidR="00667D12" w:rsidRDefault="00667D12" w:rsidP="00667D12">
      <w:pPr>
        <w:spacing w:after="0"/>
        <w:rPr>
          <w:sz w:val="24"/>
          <w:szCs w:val="24"/>
        </w:rPr>
      </w:pPr>
      <w:r>
        <w:rPr>
          <w:sz w:val="24"/>
          <w:szCs w:val="24"/>
        </w:rPr>
        <w:t>Louis Duke, NCCF Senior Communications Specialist</w:t>
      </w:r>
    </w:p>
    <w:p w:rsidR="00667D12" w:rsidRPr="00667D12" w:rsidRDefault="00667D12" w:rsidP="00667D12">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p>
    <w:sectPr w:rsidR="00667D12" w:rsidRPr="00667D12" w:rsidSect="00A66EC6">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E45" w:rsidRDefault="00BE3E45" w:rsidP="00A66EC6">
      <w:pPr>
        <w:spacing w:after="0" w:line="240" w:lineRule="auto"/>
      </w:pPr>
      <w:r>
        <w:separator/>
      </w:r>
    </w:p>
  </w:endnote>
  <w:endnote w:type="continuationSeparator" w:id="0">
    <w:p w:rsidR="00BE3E45" w:rsidRDefault="00BE3E45" w:rsidP="00A6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C6" w:rsidRDefault="00A66EC6" w:rsidP="00A66EC6">
    <w:pPr>
      <w:pStyle w:val="Footer"/>
      <w:jc w:val="center"/>
    </w:pPr>
    <w:r>
      <w:t xml:space="preserve">-     </w:t>
    </w:r>
    <w:r w:rsidRPr="00A66EC6">
      <w:rPr>
        <w:i/>
      </w:rPr>
      <w:t xml:space="preserve">End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EC6" w:rsidRDefault="00A66EC6" w:rsidP="00A66EC6">
    <w:pPr>
      <w:pStyle w:val="Footer"/>
      <w:jc w:val="center"/>
    </w:pPr>
    <w:r>
      <w:t xml:space="preserve">-     </w:t>
    </w:r>
    <w:r w:rsidRPr="00A66EC6">
      <w:rPr>
        <w:i/>
        <w:sz w:val="24"/>
        <w:szCs w:val="24"/>
      </w:rPr>
      <w:t>More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E45" w:rsidRDefault="00BE3E45" w:rsidP="00A66EC6">
      <w:pPr>
        <w:spacing w:after="0" w:line="240" w:lineRule="auto"/>
      </w:pPr>
      <w:r>
        <w:separator/>
      </w:r>
    </w:p>
  </w:footnote>
  <w:footnote w:type="continuationSeparator" w:id="0">
    <w:p w:rsidR="00BE3E45" w:rsidRDefault="00BE3E45" w:rsidP="00A6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013F"/>
    <w:multiLevelType w:val="hybridMultilevel"/>
    <w:tmpl w:val="EF369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94"/>
    <w:rsid w:val="0011413D"/>
    <w:rsid w:val="00125C35"/>
    <w:rsid w:val="00344990"/>
    <w:rsid w:val="0044129C"/>
    <w:rsid w:val="00667D12"/>
    <w:rsid w:val="007159E8"/>
    <w:rsid w:val="00926BDF"/>
    <w:rsid w:val="00A66EC6"/>
    <w:rsid w:val="00AD7C46"/>
    <w:rsid w:val="00B14186"/>
    <w:rsid w:val="00B810E8"/>
    <w:rsid w:val="00BE3E45"/>
    <w:rsid w:val="00C508F1"/>
    <w:rsid w:val="00D2743D"/>
    <w:rsid w:val="00D31994"/>
    <w:rsid w:val="00ED0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78D9"/>
  <w15:chartTrackingRefBased/>
  <w15:docId w15:val="{6F70B1AB-66F0-4CC5-9114-A9DDE868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94"/>
    <w:rPr>
      <w:color w:val="0563C1" w:themeColor="hyperlink"/>
      <w:u w:val="single"/>
    </w:rPr>
  </w:style>
  <w:style w:type="character" w:styleId="UnresolvedMention">
    <w:name w:val="Unresolved Mention"/>
    <w:basedOn w:val="DefaultParagraphFont"/>
    <w:uiPriority w:val="99"/>
    <w:semiHidden/>
    <w:unhideWhenUsed/>
    <w:rsid w:val="00D31994"/>
    <w:rPr>
      <w:color w:val="605E5C"/>
      <w:shd w:val="clear" w:color="auto" w:fill="E1DFDD"/>
    </w:rPr>
  </w:style>
  <w:style w:type="paragraph" w:styleId="Header">
    <w:name w:val="header"/>
    <w:basedOn w:val="Normal"/>
    <w:link w:val="HeaderChar"/>
    <w:uiPriority w:val="99"/>
    <w:unhideWhenUsed/>
    <w:rsid w:val="00A6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EC6"/>
  </w:style>
  <w:style w:type="paragraph" w:styleId="Footer">
    <w:name w:val="footer"/>
    <w:basedOn w:val="Normal"/>
    <w:link w:val="FooterChar"/>
    <w:uiPriority w:val="99"/>
    <w:unhideWhenUsed/>
    <w:rsid w:val="00A6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7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ommunity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ccommunityfoundation.org" TargetMode="External"/><Relationship Id="rId4" Type="http://schemas.openxmlformats.org/officeDocument/2006/relationships/webSettings" Target="webSettings.xml"/><Relationship Id="rId9" Type="http://schemas.openxmlformats.org/officeDocument/2006/relationships/hyperlink" Target="mailto:dneighbors@nccommunity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9</cp:revision>
  <dcterms:created xsi:type="dcterms:W3CDTF">2019-06-04T18:29:00Z</dcterms:created>
  <dcterms:modified xsi:type="dcterms:W3CDTF">2019-06-06T15:17:00Z</dcterms:modified>
</cp:coreProperties>
</file>