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F" w:rsidRDefault="00E92D6F">
      <w:r>
        <w:rPr>
          <w:noProof/>
          <w14:ligatures w14:val="none"/>
          <w14:cntxtAlts w14:val="0"/>
        </w:rPr>
        <w:drawing>
          <wp:inline distT="0" distB="0" distL="0" distR="0">
            <wp:extent cx="2052400" cy="14319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tieHertford_2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37" cy="143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D6F" w:rsidRDefault="00E92D6F"/>
    <w:p w:rsidR="00E92D6F" w:rsidRDefault="0039623B" w:rsidP="00E92D6F">
      <w:pPr>
        <w:widowControl w:val="0"/>
        <w:rPr>
          <w:rFonts w:ascii="Monotype Corsiva" w:hAnsi="Monotype Corsiva"/>
          <w:color w:val="008080"/>
          <w:sz w:val="24"/>
          <w:szCs w:val="24"/>
          <w14:ligatures w14:val="none"/>
        </w:rPr>
      </w:pPr>
      <w:r>
        <w:rPr>
          <w:rFonts w:ascii="Cambria" w:hAnsi="Cambria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69ED4" wp14:editId="5C582EF7">
                <wp:simplePos x="0" y="0"/>
                <wp:positionH relativeFrom="column">
                  <wp:posOffset>1376543</wp:posOffset>
                </wp:positionH>
                <wp:positionV relativeFrom="paragraph">
                  <wp:posOffset>34822</wp:posOffset>
                </wp:positionV>
                <wp:extent cx="4933315" cy="5362832"/>
                <wp:effectExtent l="19050" t="19050" r="3873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5362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gradFill>
                            <a:gsLst>
                              <a:gs pos="0">
                                <a:srgbClr val="008080"/>
                              </a:gs>
                              <a:gs pos="12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83" w:rsidRDefault="00A50C83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The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Bertie-Hertford Board of Directors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Invites you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To a Community Reception</w:t>
                            </w:r>
                          </w:p>
                          <w:p w:rsidR="00E92D6F" w:rsidRPr="00A50C83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50C83">
                              <w:rPr>
                                <w:rFonts w:ascii="Cambria" w:hAnsi="Cambria"/>
                                <w:b/>
                                <w:bCs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Date: April 16, 2013</w:t>
                            </w:r>
                          </w:p>
                          <w:p w:rsidR="00E92D6F" w:rsidRPr="00A50C83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50C83">
                              <w:rPr>
                                <w:rFonts w:ascii="Cambria" w:hAnsi="Cambria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Location: St. Thomas Episcopal Church</w:t>
                            </w:r>
                          </w:p>
                          <w:p w:rsidR="00E92D6F" w:rsidRPr="00A50C83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50C83">
                              <w:rPr>
                                <w:rFonts w:ascii="Cambria" w:hAnsi="Cambria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302 S. Queen St., Windsor, NC</w:t>
                            </w:r>
                          </w:p>
                          <w:p w:rsidR="00E92D6F" w:rsidRPr="00A50C83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50C83">
                              <w:rPr>
                                <w:rFonts w:ascii="Cambria" w:hAnsi="Cambria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Time: 5:0</w:t>
                            </w:r>
                            <w:r w:rsidRPr="00A50C83">
                              <w:rPr>
                                <w:rFonts w:ascii="Cambria" w:hAnsi="Cambria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0</w:t>
                            </w:r>
                            <w:r w:rsidRPr="00A50C83">
                              <w:rPr>
                                <w:rFonts w:ascii="Cambria" w:hAnsi="Cambria"/>
                                <w:color w:val="008080"/>
                                <w:sz w:val="28"/>
                                <w:szCs w:val="28"/>
                                <w14:ligatures w14:val="none"/>
                              </w:rPr>
                              <w:t>-6:30 PM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color w:val="008080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8080"/>
                                <w:sz w:val="22"/>
                                <w:szCs w:val="22"/>
                                <w14:ligatures w14:val="none"/>
                              </w:rPr>
                              <w:t>Special guest speakers</w:t>
                            </w:r>
                            <w:r>
                              <w:rPr>
                                <w:rFonts w:ascii="Cambria" w:hAnsi="Cambria"/>
                                <w:color w:val="008080"/>
                                <w14:ligatures w14:val="none"/>
                              </w:rPr>
                              <w:t>: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Beth Boney Jenkins, NCCF Dir. of Development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8080"/>
                                <w:sz w:val="24"/>
                                <w:szCs w:val="24"/>
                                <w14:ligatures w14:val="none"/>
                              </w:rPr>
                              <w:t>Sally Migliore, NCCF Director of Community Leadership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RSVP by April 10: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14:ligatures w14:val="none"/>
                              </w:rPr>
                              <w:t xml:space="preserve">Email: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pbirknccommf@embarqmail.com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  <w14:ligatures w14:val="none"/>
                              </w:rPr>
                              <w:t>Phone: 252-491-8166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ind w:left="2520" w:hanging="252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  <w14:ligatures w14:val="none"/>
                              </w:rPr>
                              <w:t>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Cambria" w:hAnsi="Cambria"/>
                                <w:color w:val="0066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6666"/>
                                <w:sz w:val="22"/>
                                <w:szCs w:val="22"/>
                                <w14:ligatures w14:val="none"/>
                              </w:rPr>
                              <w:t>Hosted by the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Cambria" w:hAnsi="Cambria"/>
                                <w:color w:val="0066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6666"/>
                                <w:sz w:val="22"/>
                                <w:szCs w:val="22"/>
                                <w14:ligatures w14:val="none"/>
                              </w:rPr>
                              <w:t>Bertie-Hertford Community Foundation</w:t>
                            </w:r>
                          </w:p>
                          <w:p w:rsidR="00E92D6F" w:rsidRDefault="00E92D6F" w:rsidP="0039623B">
                            <w:pPr>
                              <w:widowControl w:val="0"/>
                              <w:spacing w:after="0" w:line="286" w:lineRule="auto"/>
                              <w:jc w:val="center"/>
                              <w:rPr>
                                <w:rFonts w:ascii="Cambria" w:hAnsi="Cambria"/>
                                <w:color w:val="006666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92D6F" w:rsidRDefault="00E92D6F" w:rsidP="0039623B">
                            <w:pPr>
                              <w:spacing w:line="28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4pt;margin-top:2.75pt;width:388.45pt;height:4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" fillcolor="white [3201]" strokeweight="4.5pt">
                <v:stroke linestyle="thickThin"/>
                <v:textbox>
                  <w:txbxContent>
                    <w:p w:rsidR="00A50C83" w:rsidRDefault="00A50C83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The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Bertie-Hertford Board of Directors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Invites you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To a Community Reception</w:t>
                      </w:r>
                    </w:p>
                    <w:p w:rsidR="00E92D6F" w:rsidRPr="00A50C83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8080"/>
                          <w:sz w:val="28"/>
                          <w:szCs w:val="28"/>
                          <w14:ligatures w14:val="none"/>
                        </w:rPr>
                      </w:pPr>
                      <w:r w:rsidRPr="00A50C83">
                        <w:rPr>
                          <w:rFonts w:ascii="Cambria" w:hAnsi="Cambria"/>
                          <w:b/>
                          <w:bCs/>
                          <w:color w:val="008080"/>
                          <w:sz w:val="28"/>
                          <w:szCs w:val="28"/>
                          <w14:ligatures w14:val="none"/>
                        </w:rPr>
                        <w:t>Date: April 16, 2013</w:t>
                      </w:r>
                    </w:p>
                    <w:p w:rsidR="00E92D6F" w:rsidRPr="00A50C83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color w:val="008080"/>
                          <w:sz w:val="28"/>
                          <w:szCs w:val="28"/>
                          <w14:ligatures w14:val="none"/>
                        </w:rPr>
                      </w:pPr>
                      <w:r w:rsidRPr="00A50C83">
                        <w:rPr>
                          <w:rFonts w:ascii="Cambria" w:hAnsi="Cambria"/>
                          <w:color w:val="008080"/>
                          <w:sz w:val="28"/>
                          <w:szCs w:val="28"/>
                          <w14:ligatures w14:val="none"/>
                        </w:rPr>
                        <w:t>Location: St. Thomas Episcopal Church</w:t>
                      </w:r>
                    </w:p>
                    <w:p w:rsidR="00E92D6F" w:rsidRPr="00A50C83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color w:val="008080"/>
                          <w:sz w:val="28"/>
                          <w:szCs w:val="28"/>
                          <w14:ligatures w14:val="none"/>
                        </w:rPr>
                      </w:pPr>
                      <w:r w:rsidRPr="00A50C83">
                        <w:rPr>
                          <w:rFonts w:ascii="Cambria" w:hAnsi="Cambria"/>
                          <w:color w:val="008080"/>
                          <w:sz w:val="28"/>
                          <w:szCs w:val="28"/>
                          <w14:ligatures w14:val="none"/>
                        </w:rPr>
                        <w:t>302 S. Queen St., Windsor, NC</w:t>
                      </w:r>
                    </w:p>
                    <w:p w:rsidR="00E92D6F" w:rsidRPr="00A50C83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color w:val="008080"/>
                          <w:sz w:val="28"/>
                          <w:szCs w:val="28"/>
                          <w14:ligatures w14:val="none"/>
                        </w:rPr>
                      </w:pPr>
                      <w:r w:rsidRPr="00A50C83">
                        <w:rPr>
                          <w:rFonts w:ascii="Cambria" w:hAnsi="Cambria"/>
                          <w:color w:val="008080"/>
                          <w:sz w:val="28"/>
                          <w:szCs w:val="28"/>
                          <w14:ligatures w14:val="none"/>
                        </w:rPr>
                        <w:t>Time: 5:0</w:t>
                      </w:r>
                      <w:r w:rsidRPr="00A50C83">
                        <w:rPr>
                          <w:rFonts w:ascii="Cambria" w:hAnsi="Cambria"/>
                          <w:color w:val="008080"/>
                          <w:sz w:val="28"/>
                          <w:szCs w:val="28"/>
                          <w14:ligatures w14:val="none"/>
                        </w:rPr>
                        <w:t>0</w:t>
                      </w:r>
                      <w:r w:rsidRPr="00A50C83">
                        <w:rPr>
                          <w:rFonts w:ascii="Cambria" w:hAnsi="Cambria"/>
                          <w:color w:val="008080"/>
                          <w:sz w:val="28"/>
                          <w:szCs w:val="28"/>
                          <w14:ligatures w14:val="none"/>
                        </w:rPr>
                        <w:t>-6:30 PM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color w:val="008080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olor w:val="008080"/>
                          <w:sz w:val="22"/>
                          <w:szCs w:val="22"/>
                          <w14:ligatures w14:val="none"/>
                        </w:rPr>
                        <w:t>Special guest speakers</w:t>
                      </w:r>
                      <w:r>
                        <w:rPr>
                          <w:rFonts w:ascii="Cambria" w:hAnsi="Cambria"/>
                          <w:color w:val="008080"/>
                          <w14:ligatures w14:val="none"/>
                        </w:rPr>
                        <w:t>: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olor w:val="008080"/>
                          <w:sz w:val="24"/>
                          <w:szCs w:val="24"/>
                          <w14:ligatures w14:val="none"/>
                        </w:rPr>
                        <w:t>Beth Boney Jenkins, NCCF Dir. of Development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color w:val="008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olor w:val="008080"/>
                          <w:sz w:val="24"/>
                          <w:szCs w:val="24"/>
                          <w14:ligatures w14:val="none"/>
                        </w:rPr>
                        <w:t>Sally Migliore, NCCF Director of Community Leadership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RSVP by April 10: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  <w14:ligatures w14:val="none"/>
                        </w:rPr>
                        <w:t xml:space="preserve">Email: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  <w:u w:val="single"/>
                          <w14:ligatures w14:val="none"/>
                        </w:rPr>
                        <w:t>pbirknccommf@embarqmail.com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  <w14:ligatures w14:val="none"/>
                        </w:rPr>
                        <w:t>Phone: 252-491-8166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ind w:left="2520" w:hanging="2520"/>
                        <w:jc w:val="center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  <w14:ligatures w14:val="none"/>
                        </w:rPr>
                        <w:t></w:t>
                      </w:r>
                    </w:p>
                    <w:p w:rsidR="00E92D6F" w:rsidRDefault="00E92D6F" w:rsidP="0039623B">
                      <w:pPr>
                        <w:widowControl w:val="0"/>
                        <w:spacing w:line="286" w:lineRule="auto"/>
                        <w:jc w:val="center"/>
                        <w:rPr>
                          <w:rFonts w:ascii="Cambria" w:hAnsi="Cambria"/>
                          <w:color w:val="0066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olor w:val="006666"/>
                          <w:sz w:val="22"/>
                          <w:szCs w:val="22"/>
                          <w14:ligatures w14:val="none"/>
                        </w:rPr>
                        <w:t>Hosted by the</w:t>
                      </w:r>
                    </w:p>
                    <w:p w:rsidR="00E92D6F" w:rsidRDefault="00E92D6F" w:rsidP="0039623B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Cambria" w:hAnsi="Cambria"/>
                          <w:color w:val="0066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olor w:val="006666"/>
                          <w:sz w:val="22"/>
                          <w:szCs w:val="22"/>
                          <w14:ligatures w14:val="none"/>
                        </w:rPr>
                        <w:t>Bertie-Hertford Community Foundation</w:t>
                      </w:r>
                    </w:p>
                    <w:p w:rsidR="00E92D6F" w:rsidRDefault="00E92D6F" w:rsidP="0039623B">
                      <w:pPr>
                        <w:widowControl w:val="0"/>
                        <w:spacing w:after="0" w:line="286" w:lineRule="auto"/>
                        <w:jc w:val="center"/>
                        <w:rPr>
                          <w:rFonts w:ascii="Cambria" w:hAnsi="Cambria"/>
                          <w:color w:val="006666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92D6F" w:rsidRDefault="00E92D6F" w:rsidP="0039623B">
                      <w:pPr>
                        <w:spacing w:line="28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50C83">
        <w:rPr>
          <w:rFonts w:ascii="Cambria" w:hAnsi="Cambria"/>
          <w:b/>
          <w:bCs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D4C4A" wp14:editId="7274881C">
                <wp:simplePos x="0" y="0"/>
                <wp:positionH relativeFrom="column">
                  <wp:posOffset>-4813</wp:posOffset>
                </wp:positionH>
                <wp:positionV relativeFrom="paragraph">
                  <wp:posOffset>177900</wp:posOffset>
                </wp:positionV>
                <wp:extent cx="1318260" cy="4263156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26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6F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President, Laura Beasley</w:t>
                            </w: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Vice President, John M. Tayloe</w:t>
                            </w: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Sec/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Treas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 Marti Tyler</w:t>
                            </w: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John H. Davis</w:t>
                            </w:r>
                          </w:p>
                          <w:p w:rsidR="00A50C83" w:rsidRDefault="00A50C83" w:rsidP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Dr. Beverly Edwards</w:t>
                            </w: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Austine Evans</w:t>
                            </w: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Carole C. Everett</w:t>
                            </w: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Richard Hoggard</w:t>
                            </w: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Karen Ray</w:t>
                            </w: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Penny Rose</w:t>
                            </w:r>
                          </w:p>
                          <w:p w:rsidR="00A50C83" w:rsidRDefault="00A50C83" w:rsidP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Lindsay G. Vaughan</w:t>
                            </w: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Ron Wesson</w:t>
                            </w: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Director Emeritus:</w:t>
                            </w:r>
                          </w:p>
                          <w:p w:rsidR="00A50C83" w:rsidRPr="00A50C83" w:rsidRDefault="00A50C83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Wayland Jenkins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4pt;margin-top:14pt;width:103.8pt;height:3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" fillcolor="white [3201]" stroked="f" strokeweight=".5pt">
                <v:textbox>
                  <w:txbxContent>
                    <w:p w:rsidR="00E92D6F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President, Laura Beasley</w:t>
                      </w: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Vice President, John M. Tayloe</w:t>
                      </w: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Sec/</w:t>
                      </w:r>
                      <w:proofErr w:type="spellStart"/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Treas</w:t>
                      </w:r>
                      <w:proofErr w:type="spellEnd"/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: Marti Tyler</w:t>
                      </w: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John H. Davis</w:t>
                      </w:r>
                    </w:p>
                    <w:p w:rsidR="00A50C83" w:rsidRDefault="00A50C83" w:rsidP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Dr. Beverly Edwards</w:t>
                      </w: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Austine Evans</w:t>
                      </w: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Carole C. Everett</w:t>
                      </w: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Richard Hoggard</w:t>
                      </w: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Karen Ray</w:t>
                      </w: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Penny Rose</w:t>
                      </w:r>
                    </w:p>
                    <w:p w:rsidR="00A50C83" w:rsidRDefault="00A50C83" w:rsidP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Lindsay G. Vaughan</w:t>
                      </w: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Ron Wesson</w:t>
                      </w: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Director Emeritus:</w:t>
                      </w:r>
                    </w:p>
                    <w:p w:rsidR="00A50C83" w:rsidRPr="00A50C83" w:rsidRDefault="00A50C83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Wayland Jenkins</w:t>
                      </w:r>
                    </w:p>
                  </w:txbxContent>
                </v:textbox>
              </v:shape>
            </w:pict>
          </mc:Fallback>
        </mc:AlternateContent>
      </w:r>
      <w:r w:rsidR="00E92D6F">
        <w:rPr>
          <w:rFonts w:ascii="Cambria" w:hAnsi="Cambria"/>
          <w:b/>
          <w:bCs/>
          <w:sz w:val="28"/>
          <w:szCs w:val="28"/>
          <w14:ligatures w14:val="none"/>
        </w:rPr>
        <w:tab/>
      </w:r>
      <w:r w:rsidR="00E92D6F">
        <w:rPr>
          <w:rFonts w:ascii="Cambria" w:hAnsi="Cambria"/>
          <w:b/>
          <w:bCs/>
          <w:sz w:val="28"/>
          <w:szCs w:val="28"/>
          <w14:ligatures w14:val="none"/>
        </w:rPr>
        <w:tab/>
      </w:r>
      <w:r w:rsidR="00E92D6F">
        <w:rPr>
          <w:rFonts w:ascii="Cambria" w:hAnsi="Cambria"/>
          <w:b/>
          <w:bCs/>
          <w:sz w:val="28"/>
          <w:szCs w:val="28"/>
          <w14:ligatures w14:val="none"/>
        </w:rPr>
        <w:tab/>
      </w:r>
      <w:r w:rsidR="00E92D6F">
        <w:rPr>
          <w:rFonts w:ascii="Cambria" w:hAnsi="Cambria"/>
          <w:b/>
          <w:bCs/>
          <w:sz w:val="28"/>
          <w:szCs w:val="28"/>
          <w14:ligatures w14:val="none"/>
        </w:rPr>
        <w:tab/>
      </w:r>
      <w:r w:rsidR="00E92D6F">
        <w:rPr>
          <w:rFonts w:ascii="Cambria" w:hAnsi="Cambria"/>
          <w:b/>
          <w:bCs/>
          <w:sz w:val="28"/>
          <w:szCs w:val="28"/>
          <w14:ligatures w14:val="none"/>
        </w:rPr>
        <w:tab/>
      </w:r>
    </w:p>
    <w:p w:rsidR="00E92D6F" w:rsidRDefault="00E92D6F" w:rsidP="00E92D6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9623B" w:rsidRDefault="0039623B" w:rsidP="00E92D6F">
      <w:pPr>
        <w:jc w:val="center"/>
      </w:pPr>
    </w:p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>
      <w:bookmarkStart w:id="0" w:name="_GoBack"/>
    </w:p>
    <w:bookmarkEnd w:id="0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Pr="0039623B" w:rsidRDefault="0039623B" w:rsidP="0039623B"/>
    <w:p w:rsidR="0039623B" w:rsidRDefault="0039623B" w:rsidP="0039623B"/>
    <w:p w:rsidR="0039623B" w:rsidRDefault="0039623B" w:rsidP="0039623B">
      <w:pPr>
        <w:widowControl w:val="0"/>
        <w:spacing w:after="0" w:line="286" w:lineRule="auto"/>
        <w:jc w:val="center"/>
        <w:rPr>
          <w:rFonts w:ascii="Cambria" w:hAnsi="Cambria"/>
          <w:color w:val="006666"/>
          <w:sz w:val="22"/>
          <w:szCs w:val="22"/>
          <w14:ligatures w14:val="none"/>
        </w:rPr>
      </w:pPr>
      <w:r>
        <w:tab/>
      </w:r>
      <w:r>
        <w:rPr>
          <w:rFonts w:ascii="Cambria" w:hAnsi="Cambria"/>
          <w:color w:val="006666"/>
          <w:sz w:val="22"/>
          <w:szCs w:val="22"/>
          <w14:ligatures w14:val="none"/>
        </w:rPr>
        <w:t>The Bertie-Hertford Community Foundation is one of 60</w:t>
      </w:r>
    </w:p>
    <w:p w:rsidR="0039623B" w:rsidRDefault="0039623B" w:rsidP="0039623B">
      <w:pPr>
        <w:widowControl w:val="0"/>
        <w:spacing w:after="0" w:line="286" w:lineRule="auto"/>
        <w:jc w:val="center"/>
        <w:rPr>
          <w:rFonts w:ascii="Cambria" w:hAnsi="Cambria"/>
          <w:color w:val="006666"/>
          <w:sz w:val="22"/>
          <w:szCs w:val="22"/>
          <w14:ligatures w14:val="none"/>
        </w:rPr>
      </w:pPr>
      <w:r>
        <w:rPr>
          <w:rFonts w:ascii="Cambria" w:hAnsi="Cambria"/>
          <w:color w:val="006666"/>
          <w:sz w:val="22"/>
          <w:szCs w:val="22"/>
          <w14:ligatures w14:val="none"/>
        </w:rPr>
        <w:t>Affiliate partners of the North Carolina Community Foundation. BHCF was organized in 1999 and serves 32 local funds, local nonprofits, and our communities through philanthropic services.</w:t>
      </w:r>
    </w:p>
    <w:p w:rsidR="0039623B" w:rsidRDefault="0039623B" w:rsidP="0039623B">
      <w:pPr>
        <w:spacing w:line="286" w:lineRule="auto"/>
        <w:jc w:val="center"/>
        <w:rPr>
          <w:rFonts w:ascii="Monotype Corsiva" w:hAnsi="Monotype Corsiva"/>
          <w:color w:val="008080"/>
          <w:sz w:val="24"/>
          <w:szCs w:val="24"/>
          <w14:ligatures w14:val="none"/>
        </w:rPr>
      </w:pPr>
      <w:r>
        <w:rPr>
          <w:rFonts w:asciiTheme="majorHAnsi" w:hAnsiTheme="majorHAnsi"/>
          <w:color w:val="008080"/>
          <w:sz w:val="22"/>
          <w:szCs w:val="22"/>
          <w14:ligatures w14:val="none"/>
        </w:rPr>
        <w:t>www.nccommunityfoundation.org</w:t>
      </w:r>
      <w:r>
        <w:rPr>
          <w:rFonts w:ascii="Monotype Corsiva" w:hAnsi="Monotype Corsiva"/>
          <w:color w:val="008080"/>
          <w:sz w:val="24"/>
          <w:szCs w:val="24"/>
          <w14:ligatures w14:val="none"/>
        </w:rPr>
        <w:t> </w:t>
      </w:r>
    </w:p>
    <w:p w:rsidR="00E92D6F" w:rsidRPr="0039623B" w:rsidRDefault="00E92D6F" w:rsidP="0039623B">
      <w:pPr>
        <w:tabs>
          <w:tab w:val="left" w:pos="4223"/>
        </w:tabs>
      </w:pPr>
    </w:p>
    <w:sectPr w:rsidR="00E92D6F" w:rsidRPr="0039623B" w:rsidSect="00E92D6F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F"/>
    <w:rsid w:val="0039623B"/>
    <w:rsid w:val="00A50C83"/>
    <w:rsid w:val="00B9522F"/>
    <w:rsid w:val="00E3684D"/>
    <w:rsid w:val="00E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6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6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cp:lastPrinted>2013-03-20T16:05:00Z</cp:lastPrinted>
  <dcterms:created xsi:type="dcterms:W3CDTF">2013-03-20T15:30:00Z</dcterms:created>
  <dcterms:modified xsi:type="dcterms:W3CDTF">2013-03-20T16:21:00Z</dcterms:modified>
</cp:coreProperties>
</file>