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3A0" w:rsidRDefault="008933A0" w:rsidP="008933A0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-269875</wp:posOffset>
            </wp:positionV>
            <wp:extent cx="5943600" cy="808990"/>
            <wp:effectExtent l="0" t="0" r="0" b="0"/>
            <wp:wrapTight wrapText="bothSides">
              <wp:wrapPolygon edited="0">
                <wp:start x="0" y="0"/>
                <wp:lineTo x="0" y="20854"/>
                <wp:lineTo x="21531" y="20854"/>
                <wp:lineTo x="21531" y="0"/>
                <wp:lineTo x="0" y="0"/>
              </wp:wrapPolygon>
            </wp:wrapTight>
            <wp:docPr id="2" name="Picture 4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creen Clipp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9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3A0" w:rsidRDefault="008933A0" w:rsidP="008933A0">
      <w:pPr>
        <w:jc w:val="center"/>
      </w:pPr>
    </w:p>
    <w:p w:rsidR="008933A0" w:rsidRPr="00BA39A4" w:rsidRDefault="008933A0" w:rsidP="008933A0">
      <w:pPr>
        <w:jc w:val="center"/>
      </w:pPr>
      <w:r w:rsidRPr="00BA39A4">
        <w:t>Job Description</w:t>
      </w:r>
    </w:p>
    <w:p w:rsidR="008933A0" w:rsidRPr="00BA39A4" w:rsidRDefault="008933A0" w:rsidP="008933A0"/>
    <w:p w:rsidR="008933A0" w:rsidRDefault="008933A0" w:rsidP="008933A0">
      <w:r w:rsidRPr="00BA39A4">
        <w:rPr>
          <w:b/>
        </w:rPr>
        <w:t>Title:</w:t>
      </w:r>
      <w:r w:rsidRPr="00BA39A4">
        <w:t xml:space="preserve"> </w:t>
      </w:r>
      <w:r w:rsidRPr="00BA39A4">
        <w:tab/>
      </w:r>
      <w:r w:rsidRPr="00BA39A4">
        <w:tab/>
      </w:r>
      <w:r>
        <w:t>Vendor Chair</w:t>
      </w:r>
    </w:p>
    <w:p w:rsidR="008933A0" w:rsidRPr="00BA39A4" w:rsidRDefault="008933A0" w:rsidP="008933A0"/>
    <w:p w:rsidR="008933A0" w:rsidRDefault="008933A0" w:rsidP="008933A0">
      <w:r w:rsidRPr="00BA39A4">
        <w:rPr>
          <w:b/>
        </w:rPr>
        <w:t>Term:</w:t>
      </w:r>
      <w:r w:rsidRPr="00BA39A4">
        <w:tab/>
      </w:r>
      <w:r w:rsidRPr="00BA39A4">
        <w:tab/>
      </w:r>
      <w:r>
        <w:t>3 Years</w:t>
      </w:r>
    </w:p>
    <w:p w:rsidR="008933A0" w:rsidRDefault="008933A0" w:rsidP="008933A0">
      <w:r w:rsidRPr="00BA39A4">
        <w:tab/>
      </w:r>
      <w:r w:rsidRPr="00BA39A4">
        <w:tab/>
      </w:r>
      <w:r>
        <w:t>Elected by general membership</w:t>
      </w:r>
    </w:p>
    <w:p w:rsidR="008933A0" w:rsidRDefault="008933A0" w:rsidP="008933A0">
      <w:r>
        <w:tab/>
      </w:r>
      <w:r>
        <w:tab/>
        <w:t>Has voting rights</w:t>
      </w:r>
    </w:p>
    <w:p w:rsidR="008933A0" w:rsidRPr="00BA39A4" w:rsidRDefault="008933A0" w:rsidP="008933A0">
      <w:r>
        <w:tab/>
      </w:r>
      <w:r>
        <w:tab/>
        <w:t>May be re-elected</w:t>
      </w:r>
    </w:p>
    <w:p w:rsidR="008933A0" w:rsidRPr="00BA39A4" w:rsidRDefault="008933A0" w:rsidP="008933A0">
      <w:r w:rsidRPr="00BA39A4">
        <w:tab/>
      </w:r>
      <w:r w:rsidRPr="00BA39A4">
        <w:tab/>
      </w:r>
    </w:p>
    <w:p w:rsidR="008933A0" w:rsidRPr="00BA39A4" w:rsidRDefault="008933A0" w:rsidP="008933A0"/>
    <w:p w:rsidR="008933A0" w:rsidRPr="00BA39A4" w:rsidRDefault="008933A0" w:rsidP="008933A0">
      <w:pPr>
        <w:rPr>
          <w:b/>
        </w:rPr>
      </w:pPr>
      <w:r w:rsidRPr="00BA39A4">
        <w:rPr>
          <w:b/>
        </w:rPr>
        <w:t>Job Summary</w:t>
      </w:r>
    </w:p>
    <w:p w:rsidR="008933A0" w:rsidRPr="00BA39A4" w:rsidRDefault="008933A0" w:rsidP="008933A0">
      <w:pPr>
        <w:rPr>
          <w:b/>
        </w:rPr>
      </w:pPr>
    </w:p>
    <w:p w:rsidR="008933A0" w:rsidRDefault="008933A0" w:rsidP="00BE4CEF">
      <w:pPr>
        <w:numPr>
          <w:ilvl w:val="0"/>
          <w:numId w:val="2"/>
        </w:numPr>
        <w:spacing w:after="240"/>
        <w:rPr>
          <w:rFonts w:ascii="Calibri" w:hAnsi="Calibri"/>
        </w:rPr>
      </w:pPr>
      <w:proofErr w:type="gramStart"/>
      <w:r>
        <w:rPr>
          <w:rFonts w:ascii="Calibri" w:hAnsi="Calibri"/>
        </w:rPr>
        <w:t>Contacts vendors about the spring workshop and fall meeting each year.</w:t>
      </w:r>
      <w:proofErr w:type="gramEnd"/>
      <w:r>
        <w:rPr>
          <w:rFonts w:ascii="Calibri" w:hAnsi="Calibri"/>
        </w:rPr>
        <w:t xml:space="preserve">  </w:t>
      </w:r>
      <w:proofErr w:type="gramStart"/>
      <w:r>
        <w:rPr>
          <w:rFonts w:ascii="Calibri" w:hAnsi="Calibri"/>
        </w:rPr>
        <w:t>Sends out event information via email: location, dates, prices, and shipping.</w:t>
      </w:r>
      <w:proofErr w:type="gramEnd"/>
      <w:r>
        <w:rPr>
          <w:rFonts w:ascii="Calibri" w:hAnsi="Calibri"/>
        </w:rPr>
        <w:t xml:space="preserve">  </w:t>
      </w:r>
      <w:proofErr w:type="gramStart"/>
      <w:r>
        <w:rPr>
          <w:rFonts w:ascii="Calibri" w:hAnsi="Calibri"/>
        </w:rPr>
        <w:t>Includes registration forms.</w:t>
      </w:r>
      <w:proofErr w:type="gramEnd"/>
      <w:r>
        <w:rPr>
          <w:rFonts w:ascii="Calibri" w:hAnsi="Calibri"/>
        </w:rPr>
        <w:t xml:space="preserve">  First communication should go out in December, follow up in February after first board meeting of the year.</w:t>
      </w:r>
    </w:p>
    <w:p w:rsidR="008933A0" w:rsidRDefault="008933A0" w:rsidP="00BE4CEF">
      <w:pPr>
        <w:numPr>
          <w:ilvl w:val="0"/>
          <w:numId w:val="2"/>
        </w:numPr>
        <w:spacing w:after="240"/>
        <w:rPr>
          <w:rFonts w:ascii="Calibri" w:hAnsi="Calibri"/>
        </w:rPr>
      </w:pPr>
      <w:proofErr w:type="gramStart"/>
      <w:r>
        <w:rPr>
          <w:rFonts w:ascii="Calibri" w:hAnsi="Calibri"/>
        </w:rPr>
        <w:t>Attends board meetings to discuss planning for NCABB yearly events and give report on vendor sponsorship.</w:t>
      </w:r>
      <w:proofErr w:type="gramEnd"/>
    </w:p>
    <w:p w:rsidR="008933A0" w:rsidRDefault="008933A0" w:rsidP="00BE4CEF">
      <w:pPr>
        <w:numPr>
          <w:ilvl w:val="0"/>
          <w:numId w:val="2"/>
        </w:numPr>
        <w:spacing w:after="240"/>
        <w:rPr>
          <w:rFonts w:ascii="Calibri" w:hAnsi="Calibri"/>
        </w:rPr>
      </w:pPr>
      <w:proofErr w:type="gramStart"/>
      <w:r>
        <w:rPr>
          <w:rFonts w:ascii="Calibri" w:hAnsi="Calibri"/>
        </w:rPr>
        <w:t>Works closely with Treasurer to monitor vendor registration and payment.</w:t>
      </w:r>
      <w:proofErr w:type="gramEnd"/>
    </w:p>
    <w:p w:rsidR="008933A0" w:rsidRDefault="008933A0" w:rsidP="00BE4CEF">
      <w:pPr>
        <w:numPr>
          <w:ilvl w:val="0"/>
          <w:numId w:val="2"/>
        </w:numPr>
        <w:spacing w:after="240"/>
        <w:rPr>
          <w:rFonts w:ascii="Calibri" w:hAnsi="Calibri"/>
        </w:rPr>
      </w:pPr>
      <w:r>
        <w:rPr>
          <w:rFonts w:ascii="Calibri" w:hAnsi="Calibri"/>
        </w:rPr>
        <w:t xml:space="preserve">Works with Website Chair and Program Chair to ensure vendors </w:t>
      </w:r>
      <w:proofErr w:type="gramStart"/>
      <w:r>
        <w:rPr>
          <w:rFonts w:ascii="Calibri" w:hAnsi="Calibri"/>
        </w:rPr>
        <w:t>are mentioned</w:t>
      </w:r>
      <w:proofErr w:type="gramEnd"/>
      <w:r>
        <w:rPr>
          <w:rFonts w:ascii="Calibri" w:hAnsi="Calibri"/>
        </w:rPr>
        <w:t xml:space="preserve"> on website and program.</w:t>
      </w:r>
    </w:p>
    <w:p w:rsidR="008933A0" w:rsidRDefault="008933A0" w:rsidP="00BE4CEF">
      <w:pPr>
        <w:numPr>
          <w:ilvl w:val="0"/>
          <w:numId w:val="2"/>
        </w:numPr>
        <w:spacing w:after="240"/>
        <w:rPr>
          <w:rFonts w:ascii="Calibri" w:hAnsi="Calibri"/>
        </w:rPr>
      </w:pPr>
      <w:r>
        <w:rPr>
          <w:rFonts w:ascii="Calibri" w:hAnsi="Calibri"/>
        </w:rPr>
        <w:t>Create table tents and signs acknowledging sponsorships for Spring Workshop and Fall Meeting.</w:t>
      </w:r>
      <w:bookmarkStart w:id="0" w:name="_GoBack"/>
      <w:bookmarkEnd w:id="0"/>
    </w:p>
    <w:p w:rsidR="008933A0" w:rsidRDefault="008933A0" w:rsidP="00BE4CEF">
      <w:pPr>
        <w:numPr>
          <w:ilvl w:val="0"/>
          <w:numId w:val="2"/>
        </w:numPr>
        <w:spacing w:after="240"/>
        <w:rPr>
          <w:rFonts w:ascii="Calibri" w:hAnsi="Calibri"/>
        </w:rPr>
      </w:pPr>
      <w:r>
        <w:rPr>
          <w:rFonts w:ascii="Calibri" w:hAnsi="Calibri"/>
        </w:rPr>
        <w:t>Determine if vendors will bring gifts for the prize drawing at the Fall Meeting.</w:t>
      </w:r>
    </w:p>
    <w:p w:rsidR="00EC4098" w:rsidRDefault="00EC4098" w:rsidP="00BE4CEF">
      <w:pPr>
        <w:numPr>
          <w:ilvl w:val="0"/>
          <w:numId w:val="2"/>
        </w:numPr>
        <w:spacing w:after="240"/>
        <w:rPr>
          <w:rFonts w:ascii="Calibri" w:hAnsi="Calibri"/>
        </w:rPr>
      </w:pPr>
      <w:r>
        <w:rPr>
          <w:rFonts w:ascii="Calibri" w:hAnsi="Calibri"/>
        </w:rPr>
        <w:t>Update registration forms as needed.</w:t>
      </w:r>
    </w:p>
    <w:p w:rsidR="00794A3A" w:rsidRDefault="00794A3A" w:rsidP="008933A0">
      <w:pPr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</w:rPr>
        <w:t>Fall Meeting duties:</w:t>
      </w:r>
    </w:p>
    <w:p w:rsidR="00794A3A" w:rsidRDefault="00794A3A" w:rsidP="008933A0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Organize vendor’</w:t>
      </w:r>
      <w:r w:rsidR="00ED5DFC">
        <w:rPr>
          <w:rFonts w:ascii="Calibri" w:hAnsi="Calibri"/>
        </w:rPr>
        <w:t xml:space="preserve">s tables; </w:t>
      </w:r>
      <w:r w:rsidR="00EC4098">
        <w:rPr>
          <w:rFonts w:ascii="Calibri" w:hAnsi="Calibri"/>
        </w:rPr>
        <w:t>assist in</w:t>
      </w:r>
      <w:r w:rsidR="00ED5DFC">
        <w:rPr>
          <w:rFonts w:ascii="Calibri" w:hAnsi="Calibri"/>
        </w:rPr>
        <w:t xml:space="preserve"> set up as vendors arrive</w:t>
      </w:r>
    </w:p>
    <w:p w:rsidR="00ED5DFC" w:rsidRDefault="00EC4098" w:rsidP="008933A0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Create “Meet Your Vendor” sheet for Wine and Cheese Reception drawing.</w:t>
      </w:r>
    </w:p>
    <w:p w:rsidR="00EC4098" w:rsidRDefault="00EC4098" w:rsidP="008933A0">
      <w:pPr>
        <w:numPr>
          <w:ilvl w:val="1"/>
          <w:numId w:val="2"/>
        </w:numPr>
        <w:rPr>
          <w:rFonts w:ascii="Calibri" w:hAnsi="Calibri"/>
        </w:rPr>
      </w:pPr>
      <w:r>
        <w:rPr>
          <w:rFonts w:ascii="Calibri" w:hAnsi="Calibri"/>
        </w:rPr>
        <w:t>Remind attendees when the next speaker will start.</w:t>
      </w:r>
    </w:p>
    <w:p w:rsidR="00143F1F" w:rsidRPr="008933A0" w:rsidRDefault="00EC4098" w:rsidP="008933A0">
      <w:pPr>
        <w:numPr>
          <w:ilvl w:val="1"/>
          <w:numId w:val="2"/>
        </w:numPr>
        <w:rPr>
          <w:rFonts w:ascii="Calibri" w:hAnsi="Calibri"/>
        </w:rPr>
      </w:pPr>
      <w:proofErr w:type="gramStart"/>
      <w:r w:rsidRPr="008933A0">
        <w:rPr>
          <w:rFonts w:ascii="Calibri" w:hAnsi="Calibri"/>
        </w:rPr>
        <w:t>MC the prize drawing during the Wine and Cheese Reception.</w:t>
      </w:r>
      <w:proofErr w:type="gramEnd"/>
    </w:p>
    <w:sectPr w:rsidR="00143F1F" w:rsidRPr="008933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219E9"/>
    <w:multiLevelType w:val="hybridMultilevel"/>
    <w:tmpl w:val="2EA28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9108E1A">
      <w:start w:val="1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27AE3"/>
    <w:multiLevelType w:val="hybridMultilevel"/>
    <w:tmpl w:val="53A41612"/>
    <w:lvl w:ilvl="0" w:tplc="DE7A9B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2278FA"/>
    <w:multiLevelType w:val="hybridMultilevel"/>
    <w:tmpl w:val="C630D6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5F"/>
    <w:rsid w:val="0010465F"/>
    <w:rsid w:val="00143F1F"/>
    <w:rsid w:val="00440316"/>
    <w:rsid w:val="0066615F"/>
    <w:rsid w:val="00794A3A"/>
    <w:rsid w:val="008933A0"/>
    <w:rsid w:val="00B52933"/>
    <w:rsid w:val="00BE4CEF"/>
    <w:rsid w:val="00C7042E"/>
    <w:rsid w:val="00EC4098"/>
    <w:rsid w:val="00ED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8933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8933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Novant Health, Inc.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Novant Health Authorized User</dc:creator>
  <cp:lastModifiedBy>Shirley, Kelly D</cp:lastModifiedBy>
  <cp:revision>3</cp:revision>
  <dcterms:created xsi:type="dcterms:W3CDTF">2014-10-20T18:05:00Z</dcterms:created>
  <dcterms:modified xsi:type="dcterms:W3CDTF">2014-10-20T18:07:00Z</dcterms:modified>
</cp:coreProperties>
</file>