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E462E" w14:textId="000B2014" w:rsidR="00794436" w:rsidRPr="00BF1C18" w:rsidRDefault="00850391" w:rsidP="00E71579">
      <w:pPr>
        <w:jc w:val="both"/>
        <w:rPr>
          <w:rFonts w:asciiTheme="minorHAnsi" w:hAnsiTheme="minorHAnsi" w:cstheme="minorHAnsi"/>
          <w:sz w:val="22"/>
          <w:szCs w:val="22"/>
        </w:rPr>
      </w:pPr>
      <w:r>
        <w:rPr>
          <w:rFonts w:asciiTheme="minorHAnsi" w:hAnsiTheme="minorHAnsi" w:cstheme="minorHAnsi"/>
          <w:noProof/>
          <w:sz w:val="22"/>
          <w:szCs w:val="22"/>
        </w:rPr>
        <w:object w:dxaOrig="1440" w:dyaOrig="1440" w14:anchorId="1F280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pt;margin-top:1.5pt;width:96.4pt;height:35.45pt;z-index:-251657728" wrapcoords="-100 0 -100 21327 21600 21327 21600 0 -100 0">
            <v:imagedata r:id="rId10" o:title=""/>
            <w10:wrap type="through"/>
          </v:shape>
          <o:OLEObject Type="Embed" ProgID="MSPhotoEd.3" ShapeID="_x0000_s1027" DrawAspect="Content" ObjectID="_1661771177" r:id="rId11"/>
        </w:object>
      </w:r>
      <w:r w:rsidR="00344C8C" w:rsidRPr="00BF1C18">
        <w:rPr>
          <w:rFonts w:asciiTheme="minorHAnsi" w:hAnsiTheme="minorHAnsi" w:cstheme="minorHAnsi"/>
          <w:noProof/>
          <w:sz w:val="22"/>
          <w:szCs w:val="22"/>
        </w:rPr>
        <w:drawing>
          <wp:anchor distT="0" distB="0" distL="114300" distR="114300" simplePos="0" relativeHeight="251656704" behindDoc="1" locked="0" layoutInCell="1" allowOverlap="1" wp14:anchorId="5DCA0FF9" wp14:editId="3484A28C">
            <wp:simplePos x="0" y="0"/>
            <wp:positionH relativeFrom="column">
              <wp:posOffset>5149215</wp:posOffset>
            </wp:positionH>
            <wp:positionV relativeFrom="paragraph">
              <wp:posOffset>85725</wp:posOffset>
            </wp:positionV>
            <wp:extent cx="1353820" cy="409575"/>
            <wp:effectExtent l="0" t="0" r="0" b="9525"/>
            <wp:wrapThrough wrapText="bothSides">
              <wp:wrapPolygon edited="0">
                <wp:start x="0" y="0"/>
                <wp:lineTo x="0" y="21098"/>
                <wp:lineTo x="21276" y="21098"/>
                <wp:lineTo x="2127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CLS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53820" cy="40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4C8C">
        <w:rPr>
          <w:rFonts w:ascii="Times New Roman" w:hAnsi="Times New Roman" w:cs="Times New Roman"/>
          <w:noProof/>
        </w:rPr>
        <w:drawing>
          <wp:anchor distT="36576" distB="36576" distL="36576" distR="36576" simplePos="0" relativeHeight="251657728" behindDoc="0" locked="0" layoutInCell="1" allowOverlap="1" wp14:anchorId="01B75B2B" wp14:editId="40981615">
            <wp:simplePos x="0" y="0"/>
            <wp:positionH relativeFrom="margin">
              <wp:align>left</wp:align>
            </wp:positionH>
            <wp:positionV relativeFrom="paragraph">
              <wp:posOffset>9525</wp:posOffset>
            </wp:positionV>
            <wp:extent cx="1274947" cy="42862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4947"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2E72D13" w14:textId="11F3B0C5" w:rsidR="00794436" w:rsidRPr="00BF1C18" w:rsidRDefault="00794436" w:rsidP="00E71579">
      <w:pPr>
        <w:jc w:val="both"/>
        <w:rPr>
          <w:rFonts w:asciiTheme="minorHAnsi" w:hAnsiTheme="minorHAnsi" w:cstheme="minorHAnsi"/>
          <w:sz w:val="22"/>
          <w:szCs w:val="22"/>
        </w:rPr>
      </w:pPr>
    </w:p>
    <w:p w14:paraId="39B90DFD" w14:textId="1DD7E271" w:rsidR="00794436" w:rsidRPr="00BF1C18" w:rsidRDefault="00794436" w:rsidP="00E71579">
      <w:pPr>
        <w:jc w:val="both"/>
        <w:rPr>
          <w:rFonts w:asciiTheme="minorHAnsi" w:hAnsiTheme="minorHAnsi" w:cstheme="minorHAnsi"/>
          <w:sz w:val="22"/>
          <w:szCs w:val="22"/>
        </w:rPr>
      </w:pPr>
    </w:p>
    <w:p w14:paraId="16941DF0" w14:textId="77777777" w:rsidR="003326D4" w:rsidRPr="00BF1C18" w:rsidRDefault="003326D4" w:rsidP="00E71579">
      <w:pPr>
        <w:jc w:val="both"/>
        <w:rPr>
          <w:rFonts w:asciiTheme="minorHAnsi" w:hAnsiTheme="minorHAnsi" w:cstheme="minorHAnsi"/>
          <w:sz w:val="22"/>
          <w:szCs w:val="22"/>
        </w:rPr>
      </w:pPr>
    </w:p>
    <w:p w14:paraId="4D1741D0" w14:textId="3F3539D5" w:rsidR="00275AED" w:rsidRPr="00BF1C18" w:rsidRDefault="00275AED" w:rsidP="00275AED">
      <w:pPr>
        <w:jc w:val="both"/>
        <w:rPr>
          <w:rFonts w:asciiTheme="minorHAnsi" w:hAnsiTheme="minorHAnsi" w:cstheme="minorHAnsi"/>
          <w:sz w:val="22"/>
          <w:szCs w:val="22"/>
        </w:rPr>
      </w:pPr>
      <w:r w:rsidRPr="00BF1C18">
        <w:rPr>
          <w:rFonts w:asciiTheme="minorHAnsi" w:hAnsiTheme="minorHAnsi" w:cstheme="minorHAnsi"/>
          <w:sz w:val="22"/>
          <w:szCs w:val="22"/>
        </w:rPr>
        <w:t xml:space="preserve">Dear </w:t>
      </w:r>
      <w:r w:rsidR="00294406" w:rsidRPr="00294406">
        <w:rPr>
          <w:rFonts w:asciiTheme="minorHAnsi" w:hAnsiTheme="minorHAnsi" w:cstheme="minorHAnsi"/>
          <w:sz w:val="22"/>
          <w:szCs w:val="22"/>
        </w:rPr>
        <w:t xml:space="preserve">NCABB </w:t>
      </w:r>
      <w:r w:rsidR="00270DCC">
        <w:rPr>
          <w:rFonts w:asciiTheme="minorHAnsi" w:hAnsiTheme="minorHAnsi" w:cstheme="minorHAnsi"/>
          <w:sz w:val="22"/>
          <w:szCs w:val="22"/>
        </w:rPr>
        <w:t>48</w:t>
      </w:r>
      <w:r w:rsidR="00270DCC" w:rsidRPr="00270DCC">
        <w:rPr>
          <w:rFonts w:asciiTheme="minorHAnsi" w:hAnsiTheme="minorHAnsi" w:cstheme="minorHAnsi"/>
          <w:sz w:val="22"/>
          <w:szCs w:val="22"/>
          <w:vertAlign w:val="superscript"/>
        </w:rPr>
        <w:t>th</w:t>
      </w:r>
      <w:r w:rsidR="00270DCC">
        <w:rPr>
          <w:rFonts w:asciiTheme="minorHAnsi" w:hAnsiTheme="minorHAnsi" w:cstheme="minorHAnsi"/>
          <w:sz w:val="22"/>
          <w:szCs w:val="22"/>
        </w:rPr>
        <w:t xml:space="preserve"> Annual</w:t>
      </w:r>
      <w:r w:rsidR="00294406" w:rsidRPr="00294406">
        <w:rPr>
          <w:rFonts w:asciiTheme="minorHAnsi" w:hAnsiTheme="minorHAnsi" w:cstheme="minorHAnsi"/>
          <w:sz w:val="22"/>
          <w:szCs w:val="22"/>
        </w:rPr>
        <w:t xml:space="preserve"> Meeting attendee</w:t>
      </w:r>
      <w:r w:rsidRPr="00294406">
        <w:rPr>
          <w:rFonts w:asciiTheme="minorHAnsi" w:hAnsiTheme="minorHAnsi" w:cstheme="minorHAnsi"/>
          <w:sz w:val="22"/>
          <w:szCs w:val="22"/>
        </w:rPr>
        <w:t>:</w:t>
      </w:r>
    </w:p>
    <w:p w14:paraId="1044997D" w14:textId="77777777" w:rsidR="00275AED" w:rsidRPr="00BF1C18" w:rsidRDefault="00275AED" w:rsidP="00275AED">
      <w:pPr>
        <w:jc w:val="both"/>
        <w:rPr>
          <w:rFonts w:asciiTheme="minorHAnsi" w:hAnsiTheme="minorHAnsi" w:cstheme="minorHAnsi"/>
          <w:sz w:val="22"/>
          <w:szCs w:val="22"/>
        </w:rPr>
      </w:pPr>
    </w:p>
    <w:p w14:paraId="32C10A7B" w14:textId="5415472C" w:rsidR="00275AED" w:rsidRPr="00BF1C18" w:rsidRDefault="00294406" w:rsidP="00275AED">
      <w:pPr>
        <w:jc w:val="both"/>
        <w:rPr>
          <w:rFonts w:asciiTheme="minorHAnsi" w:hAnsiTheme="minorHAnsi" w:cstheme="minorHAnsi"/>
          <w:sz w:val="22"/>
          <w:szCs w:val="22"/>
        </w:rPr>
      </w:pPr>
      <w:r>
        <w:rPr>
          <w:rFonts w:asciiTheme="minorHAnsi" w:hAnsiTheme="minorHAnsi" w:cstheme="minorHAnsi"/>
          <w:sz w:val="22"/>
          <w:szCs w:val="22"/>
        </w:rPr>
        <w:t>Thank you for attending</w:t>
      </w:r>
      <w:r w:rsidR="002F3FD1" w:rsidRPr="00BF1C18">
        <w:rPr>
          <w:rFonts w:asciiTheme="minorHAnsi" w:hAnsiTheme="minorHAnsi" w:cstheme="minorHAnsi"/>
          <w:sz w:val="22"/>
          <w:szCs w:val="22"/>
        </w:rPr>
        <w:t xml:space="preserve"> </w:t>
      </w:r>
      <w:r w:rsidR="0007272F">
        <w:rPr>
          <w:rFonts w:asciiTheme="minorHAnsi" w:hAnsiTheme="minorHAnsi" w:cstheme="minorHAnsi"/>
          <w:sz w:val="22"/>
          <w:szCs w:val="22"/>
        </w:rPr>
        <w:t>NCABB’s</w:t>
      </w:r>
      <w:r>
        <w:rPr>
          <w:rFonts w:asciiTheme="minorHAnsi" w:hAnsiTheme="minorHAnsi" w:cstheme="minorHAnsi"/>
          <w:sz w:val="22"/>
          <w:szCs w:val="22"/>
        </w:rPr>
        <w:t xml:space="preserve"> </w:t>
      </w:r>
      <w:r w:rsidR="00270DCC">
        <w:rPr>
          <w:rFonts w:asciiTheme="minorHAnsi" w:hAnsiTheme="minorHAnsi" w:cstheme="minorHAnsi"/>
          <w:sz w:val="22"/>
          <w:szCs w:val="22"/>
        </w:rPr>
        <w:t>48</w:t>
      </w:r>
      <w:r w:rsidR="00270DCC" w:rsidRPr="00270DCC">
        <w:rPr>
          <w:rFonts w:asciiTheme="minorHAnsi" w:hAnsiTheme="minorHAnsi" w:cstheme="minorHAnsi"/>
          <w:sz w:val="22"/>
          <w:szCs w:val="22"/>
          <w:vertAlign w:val="superscript"/>
        </w:rPr>
        <w:t>th</w:t>
      </w:r>
      <w:r w:rsidR="00270DCC">
        <w:rPr>
          <w:rFonts w:asciiTheme="minorHAnsi" w:hAnsiTheme="minorHAnsi" w:cstheme="minorHAnsi"/>
          <w:sz w:val="22"/>
          <w:szCs w:val="22"/>
        </w:rPr>
        <w:t xml:space="preserve"> Annual</w:t>
      </w:r>
      <w:r>
        <w:rPr>
          <w:rFonts w:asciiTheme="minorHAnsi" w:hAnsiTheme="minorHAnsi" w:cstheme="minorHAnsi"/>
          <w:sz w:val="22"/>
          <w:szCs w:val="22"/>
        </w:rPr>
        <w:t xml:space="preserve"> Meeting</w:t>
      </w:r>
      <w:r w:rsidR="0007272F">
        <w:rPr>
          <w:rFonts w:asciiTheme="minorHAnsi" w:hAnsiTheme="minorHAnsi" w:cstheme="minorHAnsi"/>
          <w:sz w:val="22"/>
          <w:szCs w:val="22"/>
        </w:rPr>
        <w:t xml:space="preserve"> 2020</w:t>
      </w:r>
      <w:r w:rsidR="00275AED" w:rsidRPr="00BF1C18">
        <w:rPr>
          <w:rFonts w:asciiTheme="minorHAnsi" w:hAnsiTheme="minorHAnsi" w:cstheme="minorHAnsi"/>
          <w:sz w:val="22"/>
          <w:szCs w:val="22"/>
        </w:rPr>
        <w:t xml:space="preserve">.  In order to obtain P.A.C.E.® continuing education credits for this </w:t>
      </w:r>
      <w:r w:rsidR="00DE7547">
        <w:rPr>
          <w:rFonts w:asciiTheme="minorHAnsi" w:hAnsiTheme="minorHAnsi" w:cstheme="minorHAnsi"/>
          <w:sz w:val="22"/>
          <w:szCs w:val="22"/>
        </w:rPr>
        <w:t>virtual event</w:t>
      </w:r>
      <w:r w:rsidR="00275AED" w:rsidRPr="00BF1C18">
        <w:rPr>
          <w:rFonts w:asciiTheme="minorHAnsi" w:hAnsiTheme="minorHAnsi" w:cstheme="minorHAnsi"/>
          <w:sz w:val="22"/>
          <w:szCs w:val="22"/>
        </w:rPr>
        <w:t xml:space="preserve">, we will use the </w:t>
      </w:r>
      <w:r w:rsidR="00275AED" w:rsidRPr="00BF1C18">
        <w:rPr>
          <w:rFonts w:asciiTheme="minorHAnsi" w:hAnsiTheme="minorHAnsi" w:cstheme="minorHAnsi"/>
          <w:b/>
          <w:sz w:val="22"/>
          <w:szCs w:val="22"/>
        </w:rPr>
        <w:t>on-line</w:t>
      </w:r>
      <w:r w:rsidR="00275AED" w:rsidRPr="00BF1C18">
        <w:rPr>
          <w:rFonts w:asciiTheme="minorHAnsi" w:hAnsiTheme="minorHAnsi" w:cstheme="minorHAnsi"/>
          <w:sz w:val="22"/>
          <w:szCs w:val="22"/>
        </w:rPr>
        <w:t xml:space="preserve"> </w:t>
      </w:r>
      <w:r w:rsidR="00275AED" w:rsidRPr="00BF1C18">
        <w:rPr>
          <w:rFonts w:asciiTheme="minorHAnsi" w:hAnsiTheme="minorHAnsi" w:cstheme="minorHAnsi"/>
          <w:b/>
          <w:sz w:val="22"/>
          <w:szCs w:val="22"/>
        </w:rPr>
        <w:t>ASCLS CE Organizer</w:t>
      </w:r>
      <w:r w:rsidR="00275AED" w:rsidRPr="00BF1C18">
        <w:rPr>
          <w:rFonts w:asciiTheme="minorHAnsi" w:hAnsiTheme="minorHAnsi" w:cstheme="minorHAnsi"/>
          <w:sz w:val="22"/>
          <w:szCs w:val="22"/>
        </w:rPr>
        <w:t xml:space="preserve"> program to document your attendance.  Both ASCLS members and non-members can prepare a certificate with CE Organizer.  </w:t>
      </w:r>
    </w:p>
    <w:p w14:paraId="4D9A2F31" w14:textId="77777777" w:rsidR="003326D4" w:rsidRPr="00BF1C18" w:rsidRDefault="003326D4" w:rsidP="00E71579">
      <w:pPr>
        <w:jc w:val="both"/>
        <w:rPr>
          <w:rFonts w:asciiTheme="minorHAnsi" w:hAnsiTheme="minorHAnsi" w:cstheme="minorHAnsi"/>
          <w:sz w:val="22"/>
          <w:szCs w:val="22"/>
        </w:rPr>
      </w:pPr>
    </w:p>
    <w:p w14:paraId="52A20345" w14:textId="77777777" w:rsidR="003326D4" w:rsidRPr="00BF1C18" w:rsidRDefault="00825FD9" w:rsidP="00E71579">
      <w:pPr>
        <w:jc w:val="both"/>
        <w:rPr>
          <w:rFonts w:asciiTheme="minorHAnsi" w:hAnsiTheme="minorHAnsi" w:cstheme="minorHAnsi"/>
          <w:sz w:val="22"/>
          <w:szCs w:val="22"/>
        </w:rPr>
      </w:pPr>
      <w:r w:rsidRPr="00BF1C18">
        <w:rPr>
          <w:rFonts w:asciiTheme="minorHAnsi" w:hAnsiTheme="minorHAnsi" w:cstheme="minorHAnsi"/>
          <w:sz w:val="22"/>
          <w:szCs w:val="22"/>
        </w:rPr>
        <w:t xml:space="preserve">If you do have questions or comments, </w:t>
      </w:r>
      <w:r w:rsidR="006E6E92" w:rsidRPr="00BF1C18">
        <w:rPr>
          <w:rFonts w:asciiTheme="minorHAnsi" w:hAnsiTheme="minorHAnsi" w:cstheme="minorHAnsi"/>
          <w:sz w:val="22"/>
          <w:szCs w:val="22"/>
        </w:rPr>
        <w:t xml:space="preserve">about CE Organizer, contact </w:t>
      </w:r>
      <w:r w:rsidR="00340360" w:rsidRPr="00BF1C18">
        <w:rPr>
          <w:rFonts w:asciiTheme="minorHAnsi" w:hAnsiTheme="minorHAnsi" w:cstheme="minorHAnsi"/>
          <w:sz w:val="22"/>
          <w:szCs w:val="22"/>
        </w:rPr>
        <w:t xml:space="preserve">ASCLS at </w:t>
      </w:r>
      <w:r w:rsidR="00247D27" w:rsidRPr="00BF1C18">
        <w:rPr>
          <w:rFonts w:asciiTheme="minorHAnsi" w:hAnsiTheme="minorHAnsi" w:cstheme="minorHAnsi"/>
          <w:sz w:val="22"/>
          <w:szCs w:val="22"/>
        </w:rPr>
        <w:t>571-748-377</w:t>
      </w:r>
      <w:r w:rsidR="00340360" w:rsidRPr="00BF1C18">
        <w:rPr>
          <w:rFonts w:asciiTheme="minorHAnsi" w:hAnsiTheme="minorHAnsi" w:cstheme="minorHAnsi"/>
          <w:sz w:val="22"/>
          <w:szCs w:val="22"/>
        </w:rPr>
        <w:t>0</w:t>
      </w:r>
      <w:r w:rsidR="00DE6895" w:rsidRPr="00BF1C18">
        <w:rPr>
          <w:rFonts w:asciiTheme="minorHAnsi" w:hAnsiTheme="minorHAnsi" w:cstheme="minorHAnsi"/>
          <w:sz w:val="22"/>
          <w:szCs w:val="22"/>
        </w:rPr>
        <w:t xml:space="preserve"> or </w:t>
      </w:r>
      <w:hyperlink r:id="rId14" w:history="1">
        <w:r w:rsidR="00340360" w:rsidRPr="00BF1C18">
          <w:rPr>
            <w:rStyle w:val="Hyperlink"/>
            <w:rFonts w:asciiTheme="minorHAnsi" w:hAnsiTheme="minorHAnsi" w:cstheme="minorHAnsi"/>
            <w:sz w:val="22"/>
            <w:szCs w:val="22"/>
          </w:rPr>
          <w:t>ascls@ascls.org</w:t>
        </w:r>
      </w:hyperlink>
      <w:r w:rsidR="00DE6895" w:rsidRPr="00BF1C18">
        <w:rPr>
          <w:rFonts w:asciiTheme="minorHAnsi" w:hAnsiTheme="minorHAnsi" w:cstheme="minorHAnsi"/>
          <w:sz w:val="22"/>
          <w:szCs w:val="22"/>
        </w:rPr>
        <w:t>.</w:t>
      </w:r>
      <w:r w:rsidRPr="00BF1C18">
        <w:rPr>
          <w:rFonts w:asciiTheme="minorHAnsi" w:hAnsiTheme="minorHAnsi" w:cstheme="minorHAnsi"/>
          <w:sz w:val="22"/>
          <w:szCs w:val="22"/>
        </w:rPr>
        <w:t xml:space="preserve"> </w:t>
      </w:r>
    </w:p>
    <w:p w14:paraId="2C6454DF" w14:textId="77777777" w:rsidR="00804750" w:rsidRPr="00BF1C18" w:rsidRDefault="00804750" w:rsidP="00E71579">
      <w:pPr>
        <w:jc w:val="both"/>
        <w:rPr>
          <w:rFonts w:asciiTheme="minorHAnsi" w:hAnsiTheme="minorHAnsi" w:cstheme="minorHAnsi"/>
          <w:sz w:val="22"/>
          <w:szCs w:val="22"/>
        </w:rPr>
      </w:pPr>
    </w:p>
    <w:p w14:paraId="2018AA95" w14:textId="77777777" w:rsidR="000C7D14" w:rsidRPr="00BF1C18" w:rsidRDefault="000C7D14" w:rsidP="000C7D14">
      <w:pPr>
        <w:jc w:val="both"/>
        <w:rPr>
          <w:rFonts w:asciiTheme="minorHAnsi" w:hAnsiTheme="minorHAnsi" w:cstheme="minorHAnsi"/>
          <w:sz w:val="22"/>
          <w:szCs w:val="22"/>
        </w:rPr>
      </w:pPr>
      <w:r w:rsidRPr="00BF1C18">
        <w:rPr>
          <w:rFonts w:asciiTheme="minorHAnsi" w:hAnsiTheme="minorHAnsi" w:cstheme="minorHAnsi"/>
          <w:sz w:val="22"/>
          <w:szCs w:val="22"/>
        </w:rPr>
        <w:t>Here is a brief summary describing how to use the ASCLS CE Organizer:</w:t>
      </w:r>
    </w:p>
    <w:p w14:paraId="6D54D91D" w14:textId="77777777" w:rsidR="000C7D14" w:rsidRPr="00BF1C18" w:rsidRDefault="000C7D14" w:rsidP="000C7D14">
      <w:pPr>
        <w:numPr>
          <w:ilvl w:val="0"/>
          <w:numId w:val="1"/>
        </w:numPr>
        <w:jc w:val="both"/>
        <w:rPr>
          <w:rFonts w:asciiTheme="minorHAnsi" w:hAnsiTheme="minorHAnsi" w:cstheme="minorHAnsi"/>
          <w:sz w:val="22"/>
          <w:szCs w:val="22"/>
        </w:rPr>
      </w:pPr>
      <w:r w:rsidRPr="00BF1C18">
        <w:rPr>
          <w:rFonts w:asciiTheme="minorHAnsi" w:hAnsiTheme="minorHAnsi" w:cstheme="minorHAnsi"/>
          <w:sz w:val="22"/>
          <w:szCs w:val="22"/>
        </w:rPr>
        <w:t xml:space="preserve">Go to </w:t>
      </w:r>
      <w:hyperlink r:id="rId15" w:history="1">
        <w:r w:rsidRPr="00BF1C18">
          <w:rPr>
            <w:rStyle w:val="Hyperlink"/>
            <w:rFonts w:asciiTheme="minorHAnsi" w:hAnsiTheme="minorHAnsi" w:cstheme="minorHAnsi"/>
            <w:sz w:val="22"/>
            <w:szCs w:val="22"/>
          </w:rPr>
          <w:t>http://ceorganizer.ascls.org/</w:t>
        </w:r>
      </w:hyperlink>
      <w:r w:rsidRPr="00BF1C18">
        <w:rPr>
          <w:rFonts w:asciiTheme="minorHAnsi" w:hAnsiTheme="minorHAnsi" w:cstheme="minorHAnsi"/>
          <w:sz w:val="22"/>
          <w:szCs w:val="22"/>
        </w:rPr>
        <w:t xml:space="preserve">.  </w:t>
      </w:r>
    </w:p>
    <w:p w14:paraId="6B1A1635" w14:textId="77777777" w:rsidR="00340360" w:rsidRPr="00BF1C18" w:rsidRDefault="00340360" w:rsidP="00340360">
      <w:pPr>
        <w:numPr>
          <w:ilvl w:val="0"/>
          <w:numId w:val="1"/>
        </w:numPr>
        <w:jc w:val="both"/>
        <w:rPr>
          <w:rFonts w:asciiTheme="minorHAnsi" w:hAnsiTheme="minorHAnsi" w:cstheme="minorHAnsi"/>
          <w:sz w:val="22"/>
          <w:szCs w:val="22"/>
        </w:rPr>
      </w:pPr>
      <w:r w:rsidRPr="00BF1C18">
        <w:rPr>
          <w:rFonts w:asciiTheme="minorHAnsi" w:hAnsiTheme="minorHAnsi" w:cstheme="minorHAnsi"/>
          <w:sz w:val="22"/>
          <w:szCs w:val="22"/>
        </w:rPr>
        <w:t xml:space="preserve">Select either the Member or Non-Member log-in box. </w:t>
      </w:r>
    </w:p>
    <w:p w14:paraId="62D2E603" w14:textId="77777777" w:rsidR="00340360" w:rsidRPr="00BF1C18" w:rsidRDefault="00340360" w:rsidP="00340360">
      <w:pPr>
        <w:numPr>
          <w:ilvl w:val="1"/>
          <w:numId w:val="1"/>
        </w:numPr>
        <w:tabs>
          <w:tab w:val="num" w:pos="720"/>
        </w:tabs>
        <w:jc w:val="both"/>
        <w:rPr>
          <w:rFonts w:asciiTheme="minorHAnsi" w:hAnsiTheme="minorHAnsi" w:cstheme="minorHAnsi"/>
          <w:sz w:val="22"/>
          <w:szCs w:val="22"/>
        </w:rPr>
      </w:pPr>
      <w:r w:rsidRPr="00BF1C18">
        <w:rPr>
          <w:rFonts w:asciiTheme="minorHAnsi" w:hAnsiTheme="minorHAnsi" w:cstheme="minorHAnsi"/>
          <w:b/>
          <w:sz w:val="22"/>
          <w:szCs w:val="22"/>
          <w:u w:val="single"/>
        </w:rPr>
        <w:t>AS</w:t>
      </w:r>
      <w:r w:rsidR="000C7D14" w:rsidRPr="00BF1C18">
        <w:rPr>
          <w:rFonts w:asciiTheme="minorHAnsi" w:hAnsiTheme="minorHAnsi" w:cstheme="minorHAnsi"/>
          <w:b/>
          <w:sz w:val="22"/>
          <w:szCs w:val="22"/>
          <w:u w:val="single"/>
        </w:rPr>
        <w:t>CLS members</w:t>
      </w:r>
      <w:r w:rsidR="000C7D14" w:rsidRPr="00BF1C18">
        <w:rPr>
          <w:rFonts w:asciiTheme="minorHAnsi" w:hAnsiTheme="minorHAnsi" w:cstheme="minorHAnsi"/>
          <w:b/>
          <w:sz w:val="22"/>
          <w:szCs w:val="22"/>
        </w:rPr>
        <w:t xml:space="preserve"> </w:t>
      </w:r>
      <w:r w:rsidR="000C7D14" w:rsidRPr="00BF1C18">
        <w:rPr>
          <w:rFonts w:asciiTheme="minorHAnsi" w:hAnsiTheme="minorHAnsi" w:cstheme="minorHAnsi"/>
          <w:sz w:val="22"/>
          <w:szCs w:val="22"/>
        </w:rPr>
        <w:t xml:space="preserve">will log in using the same username and password used to enter the Members Section of the ASCLS website.  </w:t>
      </w:r>
    </w:p>
    <w:p w14:paraId="4FCEFD8C" w14:textId="77777777" w:rsidR="000C7D14" w:rsidRPr="00BF1C18" w:rsidRDefault="00340360" w:rsidP="00340360">
      <w:pPr>
        <w:numPr>
          <w:ilvl w:val="1"/>
          <w:numId w:val="1"/>
        </w:numPr>
        <w:tabs>
          <w:tab w:val="num" w:pos="720"/>
        </w:tabs>
        <w:jc w:val="both"/>
        <w:rPr>
          <w:rFonts w:asciiTheme="minorHAnsi" w:hAnsiTheme="minorHAnsi" w:cstheme="minorHAnsi"/>
          <w:sz w:val="22"/>
          <w:szCs w:val="22"/>
        </w:rPr>
      </w:pPr>
      <w:r w:rsidRPr="00BF1C18">
        <w:rPr>
          <w:rFonts w:asciiTheme="minorHAnsi" w:hAnsiTheme="minorHAnsi" w:cstheme="minorHAnsi"/>
          <w:b/>
          <w:sz w:val="22"/>
          <w:szCs w:val="22"/>
          <w:u w:val="single"/>
        </w:rPr>
        <w:t>I</w:t>
      </w:r>
      <w:r w:rsidR="000C7D14" w:rsidRPr="00BF1C18">
        <w:rPr>
          <w:rFonts w:asciiTheme="minorHAnsi" w:hAnsiTheme="minorHAnsi" w:cstheme="minorHAnsi"/>
          <w:b/>
          <w:sz w:val="22"/>
          <w:szCs w:val="22"/>
          <w:u w:val="single"/>
        </w:rPr>
        <w:t>f you are not an ASCLS member</w:t>
      </w:r>
      <w:r w:rsidR="000C7D14" w:rsidRPr="00BF1C18">
        <w:rPr>
          <w:rFonts w:asciiTheme="minorHAnsi" w:hAnsiTheme="minorHAnsi" w:cstheme="minorHAnsi"/>
          <w:sz w:val="22"/>
          <w:szCs w:val="22"/>
        </w:rPr>
        <w:t xml:space="preserve">, </w:t>
      </w:r>
      <w:r w:rsidR="007F0BE9" w:rsidRPr="00BF1C18">
        <w:rPr>
          <w:rFonts w:asciiTheme="minorHAnsi" w:hAnsiTheme="minorHAnsi" w:cstheme="minorHAnsi"/>
          <w:sz w:val="22"/>
          <w:szCs w:val="22"/>
        </w:rPr>
        <w:t>and do not have an account in CE</w:t>
      </w:r>
      <w:r w:rsidRPr="00BF1C18">
        <w:rPr>
          <w:rFonts w:asciiTheme="minorHAnsi" w:hAnsiTheme="minorHAnsi" w:cstheme="minorHAnsi"/>
          <w:sz w:val="22"/>
          <w:szCs w:val="22"/>
        </w:rPr>
        <w:t xml:space="preserve"> Organizer already, </w:t>
      </w:r>
      <w:r w:rsidR="000C7D14" w:rsidRPr="00BF1C18">
        <w:rPr>
          <w:rFonts w:asciiTheme="minorHAnsi" w:hAnsiTheme="minorHAnsi" w:cstheme="minorHAnsi"/>
          <w:sz w:val="22"/>
          <w:szCs w:val="22"/>
        </w:rPr>
        <w:t xml:space="preserve">click the “Register Here” link to create a username and password.  </w:t>
      </w:r>
    </w:p>
    <w:p w14:paraId="52E1B262" w14:textId="77777777" w:rsidR="000C7D14" w:rsidRPr="00BF1C18" w:rsidRDefault="000C7D14" w:rsidP="000C7D14">
      <w:pPr>
        <w:numPr>
          <w:ilvl w:val="0"/>
          <w:numId w:val="1"/>
        </w:numPr>
        <w:jc w:val="both"/>
        <w:rPr>
          <w:rFonts w:asciiTheme="minorHAnsi" w:hAnsiTheme="minorHAnsi" w:cstheme="minorHAnsi"/>
          <w:b/>
          <w:sz w:val="22"/>
          <w:szCs w:val="22"/>
        </w:rPr>
      </w:pPr>
      <w:r w:rsidRPr="00BF1C18">
        <w:rPr>
          <w:rFonts w:asciiTheme="minorHAnsi" w:hAnsiTheme="minorHAnsi" w:cstheme="minorHAnsi"/>
          <w:b/>
          <w:sz w:val="22"/>
          <w:szCs w:val="22"/>
        </w:rPr>
        <w:t xml:space="preserve">Once logged in, click on </w:t>
      </w:r>
      <w:r w:rsidR="004D6854" w:rsidRPr="00BF1C18">
        <w:rPr>
          <w:rFonts w:asciiTheme="minorHAnsi" w:hAnsiTheme="minorHAnsi" w:cstheme="minorHAnsi"/>
          <w:b/>
          <w:sz w:val="22"/>
          <w:szCs w:val="22"/>
        </w:rPr>
        <w:t xml:space="preserve">Claim </w:t>
      </w:r>
      <w:r w:rsidRPr="00BF1C18">
        <w:rPr>
          <w:rFonts w:asciiTheme="minorHAnsi" w:hAnsiTheme="minorHAnsi" w:cstheme="minorHAnsi"/>
          <w:b/>
          <w:sz w:val="22"/>
          <w:szCs w:val="22"/>
        </w:rPr>
        <w:t>C</w:t>
      </w:r>
      <w:r w:rsidR="00112065" w:rsidRPr="00BF1C18">
        <w:rPr>
          <w:rFonts w:asciiTheme="minorHAnsi" w:hAnsiTheme="minorHAnsi" w:cstheme="minorHAnsi"/>
          <w:b/>
          <w:sz w:val="22"/>
          <w:szCs w:val="22"/>
        </w:rPr>
        <w:t>redit</w:t>
      </w:r>
      <w:r w:rsidRPr="00BF1C18">
        <w:rPr>
          <w:rFonts w:asciiTheme="minorHAnsi" w:hAnsiTheme="minorHAnsi" w:cstheme="minorHAnsi"/>
          <w:b/>
          <w:sz w:val="22"/>
          <w:szCs w:val="22"/>
        </w:rPr>
        <w:t>.</w:t>
      </w:r>
    </w:p>
    <w:p w14:paraId="3785413A" w14:textId="50CC2263" w:rsidR="006153A4" w:rsidRPr="00BF1C18" w:rsidRDefault="006153A4" w:rsidP="006153A4">
      <w:pPr>
        <w:numPr>
          <w:ilvl w:val="0"/>
          <w:numId w:val="1"/>
        </w:numPr>
        <w:jc w:val="both"/>
        <w:rPr>
          <w:rFonts w:asciiTheme="minorHAnsi" w:hAnsiTheme="minorHAnsi" w:cstheme="minorHAnsi"/>
          <w:sz w:val="22"/>
          <w:szCs w:val="22"/>
        </w:rPr>
      </w:pPr>
      <w:r w:rsidRPr="00BF1C18">
        <w:rPr>
          <w:rFonts w:asciiTheme="minorHAnsi" w:hAnsiTheme="minorHAnsi" w:cstheme="minorHAnsi"/>
          <w:sz w:val="22"/>
          <w:szCs w:val="22"/>
        </w:rPr>
        <w:t xml:space="preserve">In the list of </w:t>
      </w:r>
      <w:r w:rsidR="00947AF3" w:rsidRPr="00BF1C18">
        <w:rPr>
          <w:rFonts w:asciiTheme="minorHAnsi" w:hAnsiTheme="minorHAnsi" w:cstheme="minorHAnsi"/>
          <w:b/>
          <w:sz w:val="22"/>
          <w:szCs w:val="22"/>
          <w:u w:val="single"/>
        </w:rPr>
        <w:t>OTHER P.A.C.E. Programs</w:t>
      </w:r>
      <w:r w:rsidRPr="00BF1C18">
        <w:rPr>
          <w:rFonts w:asciiTheme="minorHAnsi" w:hAnsiTheme="minorHAnsi" w:cstheme="minorHAnsi"/>
          <w:sz w:val="22"/>
          <w:szCs w:val="22"/>
        </w:rPr>
        <w:t xml:space="preserve">, click on </w:t>
      </w:r>
      <w:r w:rsidR="004D6854" w:rsidRPr="00BF1C18">
        <w:rPr>
          <w:rFonts w:asciiTheme="minorHAnsi" w:hAnsiTheme="minorHAnsi" w:cstheme="minorHAnsi"/>
          <w:sz w:val="22"/>
          <w:szCs w:val="22"/>
        </w:rPr>
        <w:t>“</w:t>
      </w:r>
      <w:r w:rsidR="004D6854" w:rsidRPr="00BF1C18">
        <w:rPr>
          <w:rFonts w:asciiTheme="minorHAnsi" w:hAnsiTheme="minorHAnsi" w:cstheme="minorHAnsi"/>
          <w:b/>
          <w:sz w:val="22"/>
          <w:szCs w:val="22"/>
        </w:rPr>
        <w:t xml:space="preserve">View </w:t>
      </w:r>
      <w:r w:rsidR="006557DF" w:rsidRPr="00BF1C18">
        <w:rPr>
          <w:rFonts w:asciiTheme="minorHAnsi" w:hAnsiTheme="minorHAnsi" w:cstheme="minorHAnsi"/>
          <w:b/>
          <w:sz w:val="22"/>
          <w:szCs w:val="22"/>
        </w:rPr>
        <w:t>Event</w:t>
      </w:r>
      <w:r w:rsidR="004D6854" w:rsidRPr="00BF1C18">
        <w:rPr>
          <w:rFonts w:asciiTheme="minorHAnsi" w:hAnsiTheme="minorHAnsi" w:cstheme="minorHAnsi"/>
          <w:b/>
          <w:sz w:val="22"/>
          <w:szCs w:val="22"/>
        </w:rPr>
        <w:t xml:space="preserve">” </w:t>
      </w:r>
      <w:r w:rsidR="004D6854" w:rsidRPr="00BF1C18">
        <w:rPr>
          <w:rFonts w:asciiTheme="minorHAnsi" w:hAnsiTheme="minorHAnsi" w:cstheme="minorHAnsi"/>
          <w:sz w:val="22"/>
          <w:szCs w:val="22"/>
        </w:rPr>
        <w:t xml:space="preserve">next to </w:t>
      </w:r>
      <w:r w:rsidR="00FA0872">
        <w:rPr>
          <w:b/>
          <w:bCs/>
          <w:color w:val="000000"/>
          <w:sz w:val="21"/>
          <w:szCs w:val="21"/>
        </w:rPr>
        <w:t>NCABB</w:t>
      </w:r>
      <w:r w:rsidR="006C4365">
        <w:rPr>
          <w:rFonts w:asciiTheme="minorHAnsi" w:hAnsiTheme="minorHAnsi" w:cstheme="minorHAnsi"/>
          <w:sz w:val="22"/>
          <w:szCs w:val="22"/>
        </w:rPr>
        <w:t xml:space="preserve"> in the list of options.</w:t>
      </w:r>
    </w:p>
    <w:p w14:paraId="0E242FEE" w14:textId="77777777" w:rsidR="000C7D14" w:rsidRPr="00BF1C18" w:rsidRDefault="000C7D14" w:rsidP="000C7D14">
      <w:pPr>
        <w:numPr>
          <w:ilvl w:val="0"/>
          <w:numId w:val="1"/>
        </w:numPr>
        <w:jc w:val="both"/>
        <w:rPr>
          <w:rFonts w:asciiTheme="minorHAnsi" w:hAnsiTheme="minorHAnsi" w:cstheme="minorHAnsi"/>
          <w:sz w:val="22"/>
          <w:szCs w:val="22"/>
        </w:rPr>
      </w:pPr>
      <w:r w:rsidRPr="00BF1C18">
        <w:rPr>
          <w:rFonts w:asciiTheme="minorHAnsi" w:hAnsiTheme="minorHAnsi" w:cstheme="minorHAnsi"/>
          <w:sz w:val="22"/>
          <w:szCs w:val="22"/>
        </w:rPr>
        <w:t xml:space="preserve">On the next screen, check the boxes of </w:t>
      </w:r>
      <w:r w:rsidRPr="00BF1C18">
        <w:rPr>
          <w:rFonts w:asciiTheme="minorHAnsi" w:hAnsiTheme="minorHAnsi" w:cstheme="minorHAnsi"/>
          <w:sz w:val="22"/>
          <w:szCs w:val="22"/>
          <w:u w:val="single"/>
        </w:rPr>
        <w:t>every</w:t>
      </w:r>
      <w:r w:rsidRPr="00BF1C18">
        <w:rPr>
          <w:rFonts w:asciiTheme="minorHAnsi" w:hAnsiTheme="minorHAnsi" w:cstheme="minorHAnsi"/>
          <w:sz w:val="22"/>
          <w:szCs w:val="22"/>
        </w:rPr>
        <w:t xml:space="preserve"> session you attended and click “Next” at the bottom of the page.  If you cannot see the checkboxes, you may need to use the scroll bar at the bottom of the page.</w:t>
      </w:r>
    </w:p>
    <w:p w14:paraId="1D4F797B" w14:textId="5E7B72FD" w:rsidR="000C7D14" w:rsidRPr="00BF1C18" w:rsidRDefault="000C7D14" w:rsidP="000C7D14">
      <w:pPr>
        <w:numPr>
          <w:ilvl w:val="0"/>
          <w:numId w:val="1"/>
        </w:numPr>
        <w:jc w:val="both"/>
        <w:rPr>
          <w:rFonts w:asciiTheme="minorHAnsi" w:hAnsiTheme="minorHAnsi" w:cstheme="minorHAnsi"/>
          <w:sz w:val="22"/>
          <w:szCs w:val="22"/>
        </w:rPr>
      </w:pPr>
      <w:r w:rsidRPr="00BF1C18">
        <w:rPr>
          <w:rFonts w:asciiTheme="minorHAnsi" w:hAnsiTheme="minorHAnsi" w:cstheme="minorHAnsi"/>
          <w:sz w:val="22"/>
          <w:szCs w:val="22"/>
        </w:rPr>
        <w:t>On the following screen enter the unique session code for each session and click “Next”.  Once again, depending on your computer set-up, you may need to use the scroll bar.</w:t>
      </w:r>
    </w:p>
    <w:p w14:paraId="40F7358B" w14:textId="016C4BF2" w:rsidR="00F40B7F" w:rsidRPr="00BF1C18" w:rsidRDefault="00F40B7F" w:rsidP="00F40B7F">
      <w:pPr>
        <w:numPr>
          <w:ilvl w:val="0"/>
          <w:numId w:val="1"/>
        </w:numPr>
        <w:jc w:val="both"/>
        <w:rPr>
          <w:rFonts w:asciiTheme="minorHAnsi" w:hAnsiTheme="minorHAnsi" w:cstheme="minorHAnsi"/>
          <w:sz w:val="22"/>
          <w:szCs w:val="22"/>
        </w:rPr>
      </w:pPr>
      <w:r w:rsidRPr="00BF1C18">
        <w:rPr>
          <w:rFonts w:asciiTheme="minorHAnsi" w:hAnsiTheme="minorHAnsi" w:cstheme="minorHAnsi"/>
          <w:sz w:val="22"/>
          <w:szCs w:val="22"/>
        </w:rPr>
        <w:t>Evaluate the sessions on the screen, then click “Complete Survey”</w:t>
      </w:r>
    </w:p>
    <w:p w14:paraId="0CF42A1F" w14:textId="69D08178" w:rsidR="004D6854" w:rsidRPr="00BF1C18" w:rsidRDefault="004D6854" w:rsidP="00F40B7F">
      <w:pPr>
        <w:numPr>
          <w:ilvl w:val="0"/>
          <w:numId w:val="1"/>
        </w:numPr>
        <w:jc w:val="both"/>
        <w:rPr>
          <w:rFonts w:asciiTheme="minorHAnsi" w:hAnsiTheme="minorHAnsi" w:cstheme="minorHAnsi"/>
          <w:sz w:val="22"/>
          <w:szCs w:val="22"/>
        </w:rPr>
      </w:pPr>
      <w:r w:rsidRPr="00BF1C18">
        <w:rPr>
          <w:rFonts w:asciiTheme="minorHAnsi" w:hAnsiTheme="minorHAnsi" w:cstheme="minorHAnsi"/>
          <w:color w:val="333333"/>
          <w:sz w:val="22"/>
          <w:szCs w:val="22"/>
          <w:shd w:val="clear" w:color="auto" w:fill="FFFFFF"/>
        </w:rPr>
        <w:t>If you entered everything correctly, a button will appear on the screen that says "download certificate now". Click this button to view, print, or save your certificate.</w:t>
      </w:r>
    </w:p>
    <w:p w14:paraId="7F03BA4C" w14:textId="4D0EF06B" w:rsidR="00F40B7F" w:rsidRPr="00BF1C18" w:rsidRDefault="00F40B7F" w:rsidP="00F40B7F">
      <w:pPr>
        <w:jc w:val="both"/>
        <w:rPr>
          <w:rFonts w:asciiTheme="minorHAnsi" w:hAnsiTheme="minorHAnsi" w:cstheme="minorHAnsi"/>
          <w:sz w:val="22"/>
          <w:szCs w:val="22"/>
        </w:rPr>
      </w:pPr>
    </w:p>
    <w:p w14:paraId="512A079F" w14:textId="1BFB22C8" w:rsidR="00F40B7F" w:rsidRPr="00BF1C18" w:rsidRDefault="006C4365" w:rsidP="00F40B7F">
      <w:pPr>
        <w:jc w:val="both"/>
        <w:rPr>
          <w:rFonts w:asciiTheme="minorHAnsi" w:hAnsiTheme="minorHAnsi" w:cstheme="minorHAnsi"/>
          <w:sz w:val="22"/>
          <w:szCs w:val="22"/>
        </w:rPr>
      </w:pPr>
      <w:r>
        <w:rPr>
          <w:rFonts w:asciiTheme="minorHAnsi" w:hAnsiTheme="minorHAnsi" w:cstheme="minorHAnsi"/>
          <w:b/>
          <w:sz w:val="22"/>
          <w:szCs w:val="22"/>
        </w:rPr>
        <w:t xml:space="preserve">If </w:t>
      </w:r>
      <w:r w:rsidR="000C763E">
        <w:rPr>
          <w:rFonts w:asciiTheme="minorHAnsi" w:hAnsiTheme="minorHAnsi" w:cstheme="minorHAnsi"/>
          <w:b/>
          <w:sz w:val="22"/>
          <w:szCs w:val="22"/>
        </w:rPr>
        <w:t>you are claiming P.A.C.E. credits, e</w:t>
      </w:r>
      <w:r w:rsidR="00F40B7F" w:rsidRPr="006C4365">
        <w:rPr>
          <w:rFonts w:asciiTheme="minorHAnsi" w:hAnsiTheme="minorHAnsi" w:cstheme="minorHAnsi"/>
          <w:b/>
          <w:sz w:val="22"/>
          <w:szCs w:val="22"/>
        </w:rPr>
        <w:t xml:space="preserve">nter your session codes and print your certificate before </w:t>
      </w:r>
      <w:r w:rsidR="00756D7B">
        <w:rPr>
          <w:rFonts w:asciiTheme="minorHAnsi" w:hAnsiTheme="minorHAnsi" w:cstheme="minorHAnsi"/>
          <w:b/>
          <w:sz w:val="22"/>
          <w:szCs w:val="22"/>
        </w:rPr>
        <w:t>12/31</w:t>
      </w:r>
      <w:r w:rsidR="00C63DA1">
        <w:rPr>
          <w:rFonts w:asciiTheme="minorHAnsi" w:hAnsiTheme="minorHAnsi" w:cstheme="minorHAnsi"/>
          <w:b/>
          <w:sz w:val="22"/>
          <w:szCs w:val="22"/>
        </w:rPr>
        <w:t>/2020</w:t>
      </w:r>
      <w:r w:rsidR="00F40B7F" w:rsidRPr="00BF1C18">
        <w:rPr>
          <w:rFonts w:asciiTheme="minorHAnsi" w:hAnsiTheme="minorHAnsi" w:cstheme="minorHAnsi"/>
          <w:sz w:val="22"/>
          <w:szCs w:val="22"/>
        </w:rPr>
        <w:t>.  After that date the session codes will no longer be valid.</w:t>
      </w:r>
      <w:r w:rsidR="00055149">
        <w:rPr>
          <w:rFonts w:asciiTheme="minorHAnsi" w:hAnsiTheme="minorHAnsi" w:cstheme="minorHAnsi"/>
          <w:sz w:val="22"/>
          <w:szCs w:val="22"/>
        </w:rPr>
        <w:t xml:space="preserve"> Session codes will be available after each presentation. Use the table below to record session codes for presentation(s) that you attend. </w:t>
      </w:r>
    </w:p>
    <w:p w14:paraId="0E0090DA" w14:textId="77777777" w:rsidR="007232FC" w:rsidRPr="00BF1C18" w:rsidRDefault="007232FC" w:rsidP="00E71579">
      <w:pPr>
        <w:jc w:val="both"/>
        <w:rPr>
          <w:rFonts w:asciiTheme="minorHAnsi" w:hAnsiTheme="minorHAnsi" w:cstheme="minorHAnsi"/>
          <w:sz w:val="22"/>
          <w:szCs w:val="22"/>
        </w:rPr>
      </w:pPr>
    </w:p>
    <w:tbl>
      <w:tblPr>
        <w:tblStyle w:val="TableGrid"/>
        <w:tblW w:w="10090" w:type="dxa"/>
        <w:tblLook w:val="04A0" w:firstRow="1" w:lastRow="0" w:firstColumn="1" w:lastColumn="0" w:noHBand="0" w:noVBand="1"/>
      </w:tblPr>
      <w:tblGrid>
        <w:gridCol w:w="7285"/>
        <w:gridCol w:w="2805"/>
      </w:tblGrid>
      <w:tr w:rsidR="000C763E" w14:paraId="1527144C" w14:textId="77777777" w:rsidTr="000C763E">
        <w:trPr>
          <w:trHeight w:val="572"/>
        </w:trPr>
        <w:tc>
          <w:tcPr>
            <w:tcW w:w="7285" w:type="dxa"/>
            <w:vAlign w:val="center"/>
          </w:tcPr>
          <w:p w14:paraId="74369691" w14:textId="6FDBB574" w:rsidR="000C763E" w:rsidRPr="000C763E" w:rsidRDefault="000C763E" w:rsidP="000C763E">
            <w:pPr>
              <w:jc w:val="center"/>
              <w:rPr>
                <w:rFonts w:asciiTheme="minorHAnsi" w:hAnsiTheme="minorHAnsi" w:cstheme="minorHAnsi"/>
                <w:b/>
                <w:sz w:val="28"/>
                <w:szCs w:val="28"/>
              </w:rPr>
            </w:pPr>
            <w:r w:rsidRPr="000C763E">
              <w:rPr>
                <w:rFonts w:asciiTheme="minorHAnsi" w:hAnsiTheme="minorHAnsi" w:cstheme="minorHAnsi"/>
                <w:b/>
                <w:sz w:val="28"/>
                <w:szCs w:val="28"/>
              </w:rPr>
              <w:t>Session Title</w:t>
            </w:r>
          </w:p>
        </w:tc>
        <w:tc>
          <w:tcPr>
            <w:tcW w:w="2805" w:type="dxa"/>
            <w:vAlign w:val="center"/>
          </w:tcPr>
          <w:p w14:paraId="6D3B4085" w14:textId="416AC244" w:rsidR="000C763E" w:rsidRPr="000C763E" w:rsidRDefault="000C763E" w:rsidP="000C763E">
            <w:pPr>
              <w:jc w:val="center"/>
              <w:rPr>
                <w:rFonts w:asciiTheme="minorHAnsi" w:hAnsiTheme="minorHAnsi" w:cstheme="minorHAnsi"/>
                <w:b/>
                <w:sz w:val="28"/>
                <w:szCs w:val="28"/>
              </w:rPr>
            </w:pPr>
            <w:r w:rsidRPr="000C763E">
              <w:rPr>
                <w:rFonts w:asciiTheme="minorHAnsi" w:hAnsiTheme="minorHAnsi" w:cstheme="minorHAnsi"/>
                <w:b/>
                <w:sz w:val="28"/>
                <w:szCs w:val="28"/>
              </w:rPr>
              <w:t xml:space="preserve">CE Organizer </w:t>
            </w:r>
            <w:r w:rsidR="00055149">
              <w:rPr>
                <w:rFonts w:asciiTheme="minorHAnsi" w:hAnsiTheme="minorHAnsi" w:cstheme="minorHAnsi"/>
                <w:b/>
                <w:sz w:val="28"/>
                <w:szCs w:val="28"/>
              </w:rPr>
              <w:t xml:space="preserve">Session </w:t>
            </w:r>
            <w:r w:rsidRPr="000C763E">
              <w:rPr>
                <w:rFonts w:asciiTheme="minorHAnsi" w:hAnsiTheme="minorHAnsi" w:cstheme="minorHAnsi"/>
                <w:b/>
                <w:sz w:val="28"/>
                <w:szCs w:val="28"/>
              </w:rPr>
              <w:t>Code</w:t>
            </w:r>
          </w:p>
        </w:tc>
      </w:tr>
      <w:tr w:rsidR="000C763E" w14:paraId="5BD8CF1E" w14:textId="77777777" w:rsidTr="000B5576">
        <w:trPr>
          <w:trHeight w:val="540"/>
        </w:trPr>
        <w:tc>
          <w:tcPr>
            <w:tcW w:w="7285" w:type="dxa"/>
            <w:vAlign w:val="center"/>
          </w:tcPr>
          <w:p w14:paraId="17426354" w14:textId="5B246799" w:rsidR="000C763E" w:rsidRPr="000D678A" w:rsidRDefault="00E4743A" w:rsidP="000D678A">
            <w:pPr>
              <w:widowControl w:val="0"/>
              <w:rPr>
                <w:rFonts w:ascii="Calibri" w:hAnsi="Calibri" w:cs="Calibri"/>
                <w:sz w:val="20"/>
                <w:szCs w:val="20"/>
              </w:rPr>
            </w:pPr>
            <w:r>
              <w:t>An old t</w:t>
            </w:r>
            <w:r w:rsidR="000D678A">
              <w:t>herapy for a new disease: what we have learned about convalescent plasma in the COVID-19 pandemic?</w:t>
            </w:r>
          </w:p>
        </w:tc>
        <w:tc>
          <w:tcPr>
            <w:tcW w:w="2805" w:type="dxa"/>
            <w:vAlign w:val="center"/>
          </w:tcPr>
          <w:p w14:paraId="68E95E70" w14:textId="18CB12C4" w:rsidR="000C763E" w:rsidRPr="000B5576" w:rsidRDefault="000C763E" w:rsidP="000B5576">
            <w:pPr>
              <w:rPr>
                <w:rFonts w:asciiTheme="minorHAnsi" w:hAnsiTheme="minorHAnsi" w:cstheme="minorHAnsi"/>
                <w:sz w:val="22"/>
                <w:szCs w:val="22"/>
              </w:rPr>
            </w:pPr>
          </w:p>
        </w:tc>
      </w:tr>
      <w:tr w:rsidR="000C763E" w14:paraId="3B933015" w14:textId="77777777" w:rsidTr="000B5576">
        <w:trPr>
          <w:trHeight w:val="572"/>
        </w:trPr>
        <w:tc>
          <w:tcPr>
            <w:tcW w:w="7285" w:type="dxa"/>
            <w:vAlign w:val="center"/>
          </w:tcPr>
          <w:p w14:paraId="7798BACF" w14:textId="7FB1A2CC" w:rsidR="000D678A" w:rsidRDefault="000D678A" w:rsidP="000D678A">
            <w:pPr>
              <w:widowControl w:val="0"/>
              <w:rPr>
                <w:rFonts w:ascii="Calibri" w:hAnsi="Calibri" w:cs="Calibri"/>
                <w:sz w:val="20"/>
                <w:szCs w:val="20"/>
              </w:rPr>
            </w:pPr>
            <w:r>
              <w:t>Antibod</w:t>
            </w:r>
            <w:r w:rsidR="007F5AC0">
              <w:t>ies that do not read the books- case resolution</w:t>
            </w:r>
          </w:p>
          <w:p w14:paraId="278EA956" w14:textId="79F77D62" w:rsidR="000C763E" w:rsidRPr="000B5576" w:rsidRDefault="000C763E" w:rsidP="000B5576">
            <w:pPr>
              <w:rPr>
                <w:rFonts w:asciiTheme="minorHAnsi" w:hAnsiTheme="minorHAnsi" w:cstheme="minorHAnsi"/>
                <w:sz w:val="22"/>
                <w:szCs w:val="22"/>
              </w:rPr>
            </w:pPr>
          </w:p>
        </w:tc>
        <w:tc>
          <w:tcPr>
            <w:tcW w:w="2805" w:type="dxa"/>
            <w:vAlign w:val="center"/>
          </w:tcPr>
          <w:p w14:paraId="27031040" w14:textId="3734C964" w:rsidR="000C763E" w:rsidRPr="000B5576" w:rsidRDefault="000C763E" w:rsidP="000B5576">
            <w:pPr>
              <w:rPr>
                <w:rFonts w:asciiTheme="minorHAnsi" w:hAnsiTheme="minorHAnsi" w:cstheme="minorHAnsi"/>
                <w:sz w:val="22"/>
                <w:szCs w:val="22"/>
              </w:rPr>
            </w:pPr>
          </w:p>
        </w:tc>
      </w:tr>
      <w:tr w:rsidR="000C763E" w14:paraId="58315B05" w14:textId="77777777" w:rsidTr="000B5576">
        <w:trPr>
          <w:trHeight w:val="540"/>
        </w:trPr>
        <w:tc>
          <w:tcPr>
            <w:tcW w:w="7285" w:type="dxa"/>
            <w:vAlign w:val="center"/>
          </w:tcPr>
          <w:p w14:paraId="16A72C5D" w14:textId="77777777" w:rsidR="000D678A" w:rsidRDefault="000D678A" w:rsidP="000D678A">
            <w:pPr>
              <w:widowControl w:val="0"/>
              <w:rPr>
                <w:rFonts w:ascii="Calibri" w:hAnsi="Calibri" w:cs="Calibri"/>
                <w:sz w:val="20"/>
                <w:szCs w:val="20"/>
              </w:rPr>
            </w:pPr>
            <w:r>
              <w:t>You Too Can Be A Superhero: Internal Audits to the Rescue</w:t>
            </w:r>
          </w:p>
          <w:p w14:paraId="18A85E63" w14:textId="6060BB1F" w:rsidR="000C763E" w:rsidRPr="000B5576" w:rsidRDefault="000C763E" w:rsidP="000B5576">
            <w:pPr>
              <w:rPr>
                <w:rFonts w:asciiTheme="minorHAnsi" w:hAnsiTheme="minorHAnsi" w:cstheme="minorHAnsi"/>
                <w:sz w:val="22"/>
                <w:szCs w:val="22"/>
              </w:rPr>
            </w:pPr>
          </w:p>
        </w:tc>
        <w:tc>
          <w:tcPr>
            <w:tcW w:w="2805" w:type="dxa"/>
            <w:vAlign w:val="center"/>
          </w:tcPr>
          <w:p w14:paraId="0E39BDC1" w14:textId="57485E42" w:rsidR="000C763E" w:rsidRPr="000B5576" w:rsidRDefault="000C763E" w:rsidP="000B5576">
            <w:pPr>
              <w:rPr>
                <w:rFonts w:asciiTheme="minorHAnsi" w:hAnsiTheme="minorHAnsi" w:cstheme="minorHAnsi"/>
                <w:sz w:val="22"/>
                <w:szCs w:val="22"/>
              </w:rPr>
            </w:pPr>
          </w:p>
        </w:tc>
      </w:tr>
      <w:tr w:rsidR="00344C8C" w14:paraId="002D506F" w14:textId="77777777" w:rsidTr="000B5576">
        <w:trPr>
          <w:trHeight w:val="540"/>
        </w:trPr>
        <w:tc>
          <w:tcPr>
            <w:tcW w:w="7285" w:type="dxa"/>
            <w:vAlign w:val="center"/>
          </w:tcPr>
          <w:p w14:paraId="1C7C094E" w14:textId="225F8A45" w:rsidR="000D678A" w:rsidRDefault="007F5AC0" w:rsidP="000D678A">
            <w:pPr>
              <w:widowControl w:val="0"/>
              <w:rPr>
                <w:rFonts w:ascii="Calibri" w:hAnsi="Calibri" w:cs="Calibri"/>
                <w:sz w:val="20"/>
                <w:szCs w:val="20"/>
              </w:rPr>
            </w:pPr>
            <w:r>
              <w:t>From Battlefield to Back Home: A current and future look at the Armed Services Blood Program</w:t>
            </w:r>
          </w:p>
          <w:p w14:paraId="486E113C" w14:textId="77777777" w:rsidR="00344C8C" w:rsidRPr="000B5576" w:rsidRDefault="00344C8C" w:rsidP="000B5576">
            <w:pPr>
              <w:rPr>
                <w:rFonts w:asciiTheme="minorHAnsi" w:hAnsiTheme="minorHAnsi" w:cstheme="minorHAnsi"/>
                <w:sz w:val="22"/>
                <w:szCs w:val="22"/>
              </w:rPr>
            </w:pPr>
          </w:p>
        </w:tc>
        <w:tc>
          <w:tcPr>
            <w:tcW w:w="2805" w:type="dxa"/>
            <w:vAlign w:val="center"/>
          </w:tcPr>
          <w:p w14:paraId="4198060F" w14:textId="0A4B93A0" w:rsidR="00344C8C" w:rsidRPr="000B5576" w:rsidRDefault="00344C8C" w:rsidP="000B5576">
            <w:pPr>
              <w:rPr>
                <w:rFonts w:asciiTheme="minorHAnsi" w:hAnsiTheme="minorHAnsi" w:cstheme="minorHAnsi"/>
                <w:sz w:val="22"/>
                <w:szCs w:val="22"/>
              </w:rPr>
            </w:pPr>
          </w:p>
        </w:tc>
      </w:tr>
      <w:tr w:rsidR="00344C8C" w14:paraId="3A6296DE" w14:textId="77777777" w:rsidTr="000B5576">
        <w:trPr>
          <w:trHeight w:val="540"/>
        </w:trPr>
        <w:tc>
          <w:tcPr>
            <w:tcW w:w="7285" w:type="dxa"/>
            <w:vAlign w:val="center"/>
          </w:tcPr>
          <w:p w14:paraId="2923EB72" w14:textId="47EB0D5A" w:rsidR="000D678A" w:rsidRDefault="00C63DA1" w:rsidP="000D678A">
            <w:pPr>
              <w:widowControl w:val="0"/>
              <w:rPr>
                <w:rFonts w:ascii="Calibri" w:hAnsi="Calibri" w:cs="Calibri"/>
                <w:sz w:val="20"/>
                <w:szCs w:val="20"/>
              </w:rPr>
            </w:pPr>
            <w:r>
              <w:t>Patient Blood Management: What you Need to Know</w:t>
            </w:r>
          </w:p>
          <w:p w14:paraId="394EC9D4" w14:textId="77777777" w:rsidR="00344C8C" w:rsidRPr="000B5576" w:rsidRDefault="00344C8C" w:rsidP="000B5576">
            <w:pPr>
              <w:rPr>
                <w:rFonts w:asciiTheme="minorHAnsi" w:hAnsiTheme="minorHAnsi" w:cstheme="minorHAnsi"/>
                <w:sz w:val="22"/>
                <w:szCs w:val="22"/>
              </w:rPr>
            </w:pPr>
          </w:p>
        </w:tc>
        <w:tc>
          <w:tcPr>
            <w:tcW w:w="2805" w:type="dxa"/>
            <w:vAlign w:val="center"/>
          </w:tcPr>
          <w:p w14:paraId="1EA1A5CE" w14:textId="7E1F7D9A" w:rsidR="00344C8C" w:rsidRPr="000B5576" w:rsidRDefault="00344C8C" w:rsidP="000B5576">
            <w:pPr>
              <w:rPr>
                <w:rFonts w:asciiTheme="minorHAnsi" w:hAnsiTheme="minorHAnsi" w:cstheme="minorHAnsi"/>
                <w:sz w:val="22"/>
                <w:szCs w:val="22"/>
              </w:rPr>
            </w:pPr>
          </w:p>
        </w:tc>
      </w:tr>
      <w:tr w:rsidR="00A3775F" w14:paraId="2BBEB709" w14:textId="77777777" w:rsidTr="000B5576">
        <w:trPr>
          <w:trHeight w:val="540"/>
        </w:trPr>
        <w:tc>
          <w:tcPr>
            <w:tcW w:w="7285" w:type="dxa"/>
            <w:vAlign w:val="center"/>
          </w:tcPr>
          <w:p w14:paraId="2B06517C" w14:textId="10A66245" w:rsidR="000D678A" w:rsidRDefault="007F5AC0" w:rsidP="000D678A">
            <w:pPr>
              <w:widowControl w:val="0"/>
              <w:rPr>
                <w:rFonts w:ascii="Calibri" w:hAnsi="Calibri" w:cs="Calibri"/>
                <w:sz w:val="20"/>
                <w:szCs w:val="20"/>
              </w:rPr>
            </w:pPr>
            <w:r>
              <w:t>Hot (and Cold) Topics in Platelet Transfusions</w:t>
            </w:r>
          </w:p>
          <w:p w14:paraId="259A1AFC" w14:textId="77777777" w:rsidR="00A3775F" w:rsidRPr="000B5576" w:rsidRDefault="00A3775F" w:rsidP="000B5576">
            <w:pPr>
              <w:rPr>
                <w:rFonts w:asciiTheme="minorHAnsi" w:hAnsiTheme="minorHAnsi" w:cstheme="minorHAnsi"/>
                <w:sz w:val="22"/>
                <w:szCs w:val="22"/>
              </w:rPr>
            </w:pPr>
          </w:p>
        </w:tc>
        <w:tc>
          <w:tcPr>
            <w:tcW w:w="2805" w:type="dxa"/>
            <w:vAlign w:val="center"/>
          </w:tcPr>
          <w:p w14:paraId="2409EC65" w14:textId="6D98DECB" w:rsidR="00A3775F" w:rsidRPr="000B5576" w:rsidRDefault="00A3775F" w:rsidP="000B5576">
            <w:pPr>
              <w:rPr>
                <w:rFonts w:asciiTheme="minorHAnsi" w:hAnsiTheme="minorHAnsi" w:cstheme="minorHAnsi"/>
                <w:sz w:val="22"/>
                <w:szCs w:val="22"/>
              </w:rPr>
            </w:pPr>
          </w:p>
        </w:tc>
      </w:tr>
    </w:tbl>
    <w:p w14:paraId="1119A051" w14:textId="03EEA13B" w:rsidR="00751042" w:rsidRDefault="00751042" w:rsidP="006153A4">
      <w:pPr>
        <w:jc w:val="both"/>
        <w:rPr>
          <w:rFonts w:asciiTheme="minorHAnsi" w:hAnsiTheme="minorHAnsi" w:cstheme="minorHAnsi"/>
          <w:sz w:val="22"/>
          <w:szCs w:val="22"/>
        </w:rPr>
      </w:pPr>
    </w:p>
    <w:p w14:paraId="74ABFEFD" w14:textId="151EAAFC" w:rsidR="000B5576" w:rsidRPr="00BF1C18" w:rsidRDefault="000B5576" w:rsidP="006153A4">
      <w:pPr>
        <w:jc w:val="both"/>
        <w:rPr>
          <w:rFonts w:asciiTheme="minorHAnsi" w:hAnsiTheme="minorHAnsi" w:cstheme="minorHAnsi"/>
          <w:sz w:val="22"/>
          <w:szCs w:val="22"/>
        </w:rPr>
      </w:pPr>
      <w:r>
        <w:rPr>
          <w:rFonts w:asciiTheme="minorHAnsi" w:hAnsiTheme="minorHAnsi" w:cstheme="minorHAnsi"/>
          <w:sz w:val="22"/>
          <w:szCs w:val="22"/>
        </w:rPr>
        <w:t xml:space="preserve">If you have additional questions about the event, please contact </w:t>
      </w:r>
      <w:r w:rsidR="00EB4294" w:rsidRPr="00EB4294">
        <w:rPr>
          <w:rFonts w:asciiTheme="minorHAnsi" w:hAnsiTheme="minorHAnsi" w:cstheme="minorHAnsi"/>
          <w:sz w:val="22"/>
          <w:szCs w:val="22"/>
        </w:rPr>
        <w:t>Roxanne Clark</w:t>
      </w:r>
      <w:r w:rsidR="00EB4294">
        <w:rPr>
          <w:rFonts w:asciiTheme="minorHAnsi" w:hAnsiTheme="minorHAnsi" w:cstheme="minorHAnsi"/>
          <w:sz w:val="22"/>
          <w:szCs w:val="22"/>
        </w:rPr>
        <w:t xml:space="preserve"> at </w:t>
      </w:r>
      <w:hyperlink r:id="rId16" w:history="1">
        <w:r w:rsidR="00EB4294" w:rsidRPr="004174B7">
          <w:rPr>
            <w:rStyle w:val="Hyperlink"/>
            <w:rFonts w:asciiTheme="minorHAnsi" w:hAnsiTheme="minorHAnsi" w:cstheme="minorHAnsi"/>
            <w:sz w:val="22"/>
            <w:szCs w:val="22"/>
          </w:rPr>
          <w:t>roxanne.clark@duke.edu</w:t>
        </w:r>
      </w:hyperlink>
      <w:r w:rsidR="00EB4294">
        <w:rPr>
          <w:rFonts w:asciiTheme="minorHAnsi" w:hAnsiTheme="minorHAnsi" w:cstheme="minorHAnsi"/>
          <w:sz w:val="22"/>
          <w:szCs w:val="22"/>
        </w:rPr>
        <w:t xml:space="preserve"> </w:t>
      </w:r>
    </w:p>
    <w:sectPr w:rsidR="000B5576" w:rsidRPr="00BF1C18" w:rsidSect="00344C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CAD90" w14:textId="77777777" w:rsidR="00850391" w:rsidRDefault="00850391" w:rsidP="00866115">
      <w:r>
        <w:separator/>
      </w:r>
    </w:p>
  </w:endnote>
  <w:endnote w:type="continuationSeparator" w:id="0">
    <w:p w14:paraId="1BDA01A9" w14:textId="77777777" w:rsidR="00850391" w:rsidRDefault="00850391" w:rsidP="0086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ED406" w14:textId="77777777" w:rsidR="00850391" w:rsidRDefault="00850391" w:rsidP="00866115">
      <w:r>
        <w:separator/>
      </w:r>
    </w:p>
  </w:footnote>
  <w:footnote w:type="continuationSeparator" w:id="0">
    <w:p w14:paraId="55C21D6E" w14:textId="77777777" w:rsidR="00850391" w:rsidRDefault="00850391" w:rsidP="0086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8BE"/>
    <w:multiLevelType w:val="hybridMultilevel"/>
    <w:tmpl w:val="29B8DF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675C5A"/>
    <w:multiLevelType w:val="hybridMultilevel"/>
    <w:tmpl w:val="58089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6703B1"/>
    <w:multiLevelType w:val="hybridMultilevel"/>
    <w:tmpl w:val="65528E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E331EF"/>
    <w:multiLevelType w:val="hybridMultilevel"/>
    <w:tmpl w:val="956A9C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5E4"/>
    <w:rsid w:val="000101BC"/>
    <w:rsid w:val="00015277"/>
    <w:rsid w:val="00024765"/>
    <w:rsid w:val="00025847"/>
    <w:rsid w:val="00031513"/>
    <w:rsid w:val="00033F1A"/>
    <w:rsid w:val="00044D0C"/>
    <w:rsid w:val="00050E67"/>
    <w:rsid w:val="00055149"/>
    <w:rsid w:val="000552C2"/>
    <w:rsid w:val="0007272F"/>
    <w:rsid w:val="000739E4"/>
    <w:rsid w:val="000755B4"/>
    <w:rsid w:val="0009035F"/>
    <w:rsid w:val="0009073B"/>
    <w:rsid w:val="0009377C"/>
    <w:rsid w:val="00095341"/>
    <w:rsid w:val="000A10D0"/>
    <w:rsid w:val="000B1DA4"/>
    <w:rsid w:val="000B5576"/>
    <w:rsid w:val="000C65FE"/>
    <w:rsid w:val="000C6703"/>
    <w:rsid w:val="000C763E"/>
    <w:rsid w:val="000C7D14"/>
    <w:rsid w:val="000D09BC"/>
    <w:rsid w:val="000D678A"/>
    <w:rsid w:val="000E043B"/>
    <w:rsid w:val="000E6427"/>
    <w:rsid w:val="000E7183"/>
    <w:rsid w:val="000F1104"/>
    <w:rsid w:val="00104D9D"/>
    <w:rsid w:val="00105B0B"/>
    <w:rsid w:val="00112065"/>
    <w:rsid w:val="0012037E"/>
    <w:rsid w:val="00142016"/>
    <w:rsid w:val="00142241"/>
    <w:rsid w:val="00142CC1"/>
    <w:rsid w:val="00143BF7"/>
    <w:rsid w:val="0015372A"/>
    <w:rsid w:val="0016385E"/>
    <w:rsid w:val="00171487"/>
    <w:rsid w:val="001B27F3"/>
    <w:rsid w:val="001D34D8"/>
    <w:rsid w:val="001E1180"/>
    <w:rsid w:val="001F3729"/>
    <w:rsid w:val="001F7C7D"/>
    <w:rsid w:val="00210477"/>
    <w:rsid w:val="0024251F"/>
    <w:rsid w:val="00246198"/>
    <w:rsid w:val="00247D27"/>
    <w:rsid w:val="0025665C"/>
    <w:rsid w:val="00256D03"/>
    <w:rsid w:val="002600EA"/>
    <w:rsid w:val="002703DD"/>
    <w:rsid w:val="00270DCC"/>
    <w:rsid w:val="00272EAA"/>
    <w:rsid w:val="00275AED"/>
    <w:rsid w:val="00286F12"/>
    <w:rsid w:val="0029069E"/>
    <w:rsid w:val="00292BE2"/>
    <w:rsid w:val="00294406"/>
    <w:rsid w:val="002A44B2"/>
    <w:rsid w:val="002B22BA"/>
    <w:rsid w:val="002B40BB"/>
    <w:rsid w:val="002C054D"/>
    <w:rsid w:val="002E0AF2"/>
    <w:rsid w:val="002F2EBB"/>
    <w:rsid w:val="002F3FD1"/>
    <w:rsid w:val="00305302"/>
    <w:rsid w:val="00313BE0"/>
    <w:rsid w:val="003251C9"/>
    <w:rsid w:val="003256F4"/>
    <w:rsid w:val="003326D4"/>
    <w:rsid w:val="00333E3A"/>
    <w:rsid w:val="00340360"/>
    <w:rsid w:val="003446AF"/>
    <w:rsid w:val="00344C8C"/>
    <w:rsid w:val="003510C9"/>
    <w:rsid w:val="003B1A00"/>
    <w:rsid w:val="003C1205"/>
    <w:rsid w:val="003D6776"/>
    <w:rsid w:val="003D6A1A"/>
    <w:rsid w:val="003E10A4"/>
    <w:rsid w:val="00404B0E"/>
    <w:rsid w:val="004053B5"/>
    <w:rsid w:val="00410FF3"/>
    <w:rsid w:val="0042081D"/>
    <w:rsid w:val="00421EBA"/>
    <w:rsid w:val="00431DFC"/>
    <w:rsid w:val="0043600B"/>
    <w:rsid w:val="00436F6A"/>
    <w:rsid w:val="00441857"/>
    <w:rsid w:val="00470536"/>
    <w:rsid w:val="00475840"/>
    <w:rsid w:val="004A1EE5"/>
    <w:rsid w:val="004A38DD"/>
    <w:rsid w:val="004C0A30"/>
    <w:rsid w:val="004C1A52"/>
    <w:rsid w:val="004C3C2C"/>
    <w:rsid w:val="004C6B59"/>
    <w:rsid w:val="004D6854"/>
    <w:rsid w:val="004E4D8A"/>
    <w:rsid w:val="004F4102"/>
    <w:rsid w:val="004F656B"/>
    <w:rsid w:val="00503446"/>
    <w:rsid w:val="00512003"/>
    <w:rsid w:val="00522047"/>
    <w:rsid w:val="00533AB6"/>
    <w:rsid w:val="005500FF"/>
    <w:rsid w:val="00553EAF"/>
    <w:rsid w:val="00557173"/>
    <w:rsid w:val="005643D4"/>
    <w:rsid w:val="00591BBC"/>
    <w:rsid w:val="005942D2"/>
    <w:rsid w:val="005A055D"/>
    <w:rsid w:val="005A0F17"/>
    <w:rsid w:val="005A6388"/>
    <w:rsid w:val="005C202B"/>
    <w:rsid w:val="005D487A"/>
    <w:rsid w:val="005E1E98"/>
    <w:rsid w:val="005F1B18"/>
    <w:rsid w:val="006153A4"/>
    <w:rsid w:val="0064593C"/>
    <w:rsid w:val="0065371F"/>
    <w:rsid w:val="00653DB4"/>
    <w:rsid w:val="006557DF"/>
    <w:rsid w:val="00660EA8"/>
    <w:rsid w:val="0067385D"/>
    <w:rsid w:val="00681A88"/>
    <w:rsid w:val="00695AC1"/>
    <w:rsid w:val="006A58CA"/>
    <w:rsid w:val="006B4A97"/>
    <w:rsid w:val="006B671F"/>
    <w:rsid w:val="006C4365"/>
    <w:rsid w:val="006D3FFE"/>
    <w:rsid w:val="006D6B2B"/>
    <w:rsid w:val="006E2F75"/>
    <w:rsid w:val="006E6E92"/>
    <w:rsid w:val="00701CD2"/>
    <w:rsid w:val="00702C9D"/>
    <w:rsid w:val="00702F2B"/>
    <w:rsid w:val="00704BB2"/>
    <w:rsid w:val="007232FC"/>
    <w:rsid w:val="00735D1B"/>
    <w:rsid w:val="00751042"/>
    <w:rsid w:val="00756D7B"/>
    <w:rsid w:val="00757C42"/>
    <w:rsid w:val="007609A0"/>
    <w:rsid w:val="00781E2A"/>
    <w:rsid w:val="00794436"/>
    <w:rsid w:val="007A7A50"/>
    <w:rsid w:val="007B2F84"/>
    <w:rsid w:val="007B7C11"/>
    <w:rsid w:val="007C0B95"/>
    <w:rsid w:val="007C4CB3"/>
    <w:rsid w:val="007F0BE9"/>
    <w:rsid w:val="007F20F0"/>
    <w:rsid w:val="007F5AC0"/>
    <w:rsid w:val="00804750"/>
    <w:rsid w:val="00810FD8"/>
    <w:rsid w:val="00825FD9"/>
    <w:rsid w:val="00835E43"/>
    <w:rsid w:val="00842FAD"/>
    <w:rsid w:val="00850391"/>
    <w:rsid w:val="00850D74"/>
    <w:rsid w:val="00852BE2"/>
    <w:rsid w:val="00854907"/>
    <w:rsid w:val="00856B47"/>
    <w:rsid w:val="0086150B"/>
    <w:rsid w:val="00866115"/>
    <w:rsid w:val="00887B80"/>
    <w:rsid w:val="008926ED"/>
    <w:rsid w:val="008B10A8"/>
    <w:rsid w:val="008B2E6D"/>
    <w:rsid w:val="008B62A4"/>
    <w:rsid w:val="008C0B2F"/>
    <w:rsid w:val="008C57DB"/>
    <w:rsid w:val="008F5DE1"/>
    <w:rsid w:val="00915F3F"/>
    <w:rsid w:val="009250B9"/>
    <w:rsid w:val="0092632D"/>
    <w:rsid w:val="00935B68"/>
    <w:rsid w:val="00936AA8"/>
    <w:rsid w:val="0094078E"/>
    <w:rsid w:val="00947AF3"/>
    <w:rsid w:val="00963BCF"/>
    <w:rsid w:val="00970D6C"/>
    <w:rsid w:val="00977C21"/>
    <w:rsid w:val="00986506"/>
    <w:rsid w:val="0099308F"/>
    <w:rsid w:val="009A6A1A"/>
    <w:rsid w:val="009A7804"/>
    <w:rsid w:val="009B085E"/>
    <w:rsid w:val="009C35E4"/>
    <w:rsid w:val="009E74CF"/>
    <w:rsid w:val="00A06F19"/>
    <w:rsid w:val="00A13526"/>
    <w:rsid w:val="00A1529D"/>
    <w:rsid w:val="00A27A90"/>
    <w:rsid w:val="00A31F27"/>
    <w:rsid w:val="00A3775F"/>
    <w:rsid w:val="00A61B7F"/>
    <w:rsid w:val="00A7106E"/>
    <w:rsid w:val="00A83974"/>
    <w:rsid w:val="00A83EA5"/>
    <w:rsid w:val="00AA1663"/>
    <w:rsid w:val="00AA4DE4"/>
    <w:rsid w:val="00AA4E87"/>
    <w:rsid w:val="00AB113F"/>
    <w:rsid w:val="00AD0BF2"/>
    <w:rsid w:val="00AE11EB"/>
    <w:rsid w:val="00AE24B1"/>
    <w:rsid w:val="00AF6C6E"/>
    <w:rsid w:val="00B2263D"/>
    <w:rsid w:val="00B244A3"/>
    <w:rsid w:val="00B3192E"/>
    <w:rsid w:val="00B34314"/>
    <w:rsid w:val="00B34BE1"/>
    <w:rsid w:val="00B53956"/>
    <w:rsid w:val="00B549D1"/>
    <w:rsid w:val="00B8696F"/>
    <w:rsid w:val="00BA0520"/>
    <w:rsid w:val="00BA2951"/>
    <w:rsid w:val="00BB3E3C"/>
    <w:rsid w:val="00BD0042"/>
    <w:rsid w:val="00BD092C"/>
    <w:rsid w:val="00BD2B0D"/>
    <w:rsid w:val="00BF1C18"/>
    <w:rsid w:val="00C24D81"/>
    <w:rsid w:val="00C5573E"/>
    <w:rsid w:val="00C55B7C"/>
    <w:rsid w:val="00C63DA1"/>
    <w:rsid w:val="00C74D3D"/>
    <w:rsid w:val="00C810CC"/>
    <w:rsid w:val="00CA7192"/>
    <w:rsid w:val="00CB44D8"/>
    <w:rsid w:val="00CB4B3B"/>
    <w:rsid w:val="00CC0C23"/>
    <w:rsid w:val="00CD132A"/>
    <w:rsid w:val="00CD59C3"/>
    <w:rsid w:val="00CD65A8"/>
    <w:rsid w:val="00CD6C5C"/>
    <w:rsid w:val="00CF2BD4"/>
    <w:rsid w:val="00CF4EE2"/>
    <w:rsid w:val="00CF7E76"/>
    <w:rsid w:val="00D052B7"/>
    <w:rsid w:val="00D1135B"/>
    <w:rsid w:val="00D159B8"/>
    <w:rsid w:val="00D166FB"/>
    <w:rsid w:val="00D30E0D"/>
    <w:rsid w:val="00D3730A"/>
    <w:rsid w:val="00D474C3"/>
    <w:rsid w:val="00D504AD"/>
    <w:rsid w:val="00D570E4"/>
    <w:rsid w:val="00D66C5D"/>
    <w:rsid w:val="00D706B7"/>
    <w:rsid w:val="00D852B0"/>
    <w:rsid w:val="00D92C0E"/>
    <w:rsid w:val="00DA27FC"/>
    <w:rsid w:val="00DC5A5B"/>
    <w:rsid w:val="00DD3396"/>
    <w:rsid w:val="00DE2444"/>
    <w:rsid w:val="00DE6895"/>
    <w:rsid w:val="00DE7547"/>
    <w:rsid w:val="00DF075A"/>
    <w:rsid w:val="00E04565"/>
    <w:rsid w:val="00E213CB"/>
    <w:rsid w:val="00E23838"/>
    <w:rsid w:val="00E456E3"/>
    <w:rsid w:val="00E46407"/>
    <w:rsid w:val="00E4743A"/>
    <w:rsid w:val="00E50E53"/>
    <w:rsid w:val="00E5636B"/>
    <w:rsid w:val="00E71579"/>
    <w:rsid w:val="00E962CF"/>
    <w:rsid w:val="00E9714A"/>
    <w:rsid w:val="00EA5C16"/>
    <w:rsid w:val="00EB1C3B"/>
    <w:rsid w:val="00EB4294"/>
    <w:rsid w:val="00EB481F"/>
    <w:rsid w:val="00EC02FC"/>
    <w:rsid w:val="00EC3D8A"/>
    <w:rsid w:val="00EC5338"/>
    <w:rsid w:val="00EC7369"/>
    <w:rsid w:val="00EE403B"/>
    <w:rsid w:val="00EE6113"/>
    <w:rsid w:val="00F031A6"/>
    <w:rsid w:val="00F0441F"/>
    <w:rsid w:val="00F40B7F"/>
    <w:rsid w:val="00F42B9B"/>
    <w:rsid w:val="00F63BEC"/>
    <w:rsid w:val="00F653CA"/>
    <w:rsid w:val="00F84709"/>
    <w:rsid w:val="00F9776E"/>
    <w:rsid w:val="00FA0872"/>
    <w:rsid w:val="00FB28F1"/>
    <w:rsid w:val="00FD151B"/>
    <w:rsid w:val="00FD327A"/>
    <w:rsid w:val="00FF7371"/>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B05F456"/>
  <w15:docId w15:val="{5FBB9E0F-7D08-4509-A8AA-AB9F6A03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2A4"/>
    <w:rPr>
      <w:rFonts w:ascii="Arial" w:hAnsi="Arial" w:cs="Arial"/>
      <w:sz w:val="24"/>
      <w:szCs w:val="24"/>
    </w:rPr>
  </w:style>
  <w:style w:type="paragraph" w:styleId="Heading1">
    <w:name w:val="heading 1"/>
    <w:basedOn w:val="Normal"/>
    <w:next w:val="Normal"/>
    <w:qFormat/>
    <w:rsid w:val="00475840"/>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2906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10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702F2B"/>
    <w:pPr>
      <w:spacing w:before="360"/>
    </w:pPr>
    <w:rPr>
      <w:bCs/>
      <w:caps/>
    </w:rPr>
  </w:style>
  <w:style w:type="paragraph" w:customStyle="1" w:styleId="Style1">
    <w:name w:val="Style1"/>
    <w:basedOn w:val="Normal"/>
    <w:autoRedefine/>
    <w:rsid w:val="008C57DB"/>
    <w:pPr>
      <w:widowControl w:val="0"/>
      <w:ind w:left="720" w:hanging="720"/>
      <w:jc w:val="center"/>
    </w:pPr>
    <w:rPr>
      <w:b/>
      <w:bCs/>
      <w:caps/>
      <w:snapToGrid w:val="0"/>
    </w:rPr>
  </w:style>
  <w:style w:type="paragraph" w:customStyle="1" w:styleId="Style2">
    <w:name w:val="Style2"/>
    <w:next w:val="Normal"/>
    <w:autoRedefine/>
    <w:rsid w:val="008C57DB"/>
    <w:pPr>
      <w:jc w:val="center"/>
    </w:pPr>
    <w:rPr>
      <w:rFonts w:ascii="Arial" w:hAnsi="Arial" w:cs="Arial"/>
      <w:b/>
      <w:kern w:val="28"/>
      <w:sz w:val="24"/>
      <w:szCs w:val="24"/>
    </w:rPr>
  </w:style>
  <w:style w:type="paragraph" w:customStyle="1" w:styleId="SMStyle1">
    <w:name w:val="SM Style1"/>
    <w:basedOn w:val="Normal"/>
    <w:autoRedefine/>
    <w:rsid w:val="008C57DB"/>
    <w:pPr>
      <w:widowControl w:val="0"/>
      <w:ind w:left="720" w:hanging="720"/>
      <w:jc w:val="center"/>
    </w:pPr>
    <w:rPr>
      <w:b/>
      <w:bCs/>
      <w:snapToGrid w:val="0"/>
      <w:szCs w:val="20"/>
    </w:rPr>
  </w:style>
  <w:style w:type="paragraph" w:customStyle="1" w:styleId="SMStyle2">
    <w:name w:val="SM Style2"/>
    <w:basedOn w:val="Normal"/>
    <w:autoRedefine/>
    <w:rsid w:val="008C57DB"/>
    <w:pPr>
      <w:ind w:left="720"/>
      <w:outlineLvl w:val="0"/>
    </w:pPr>
    <w:rPr>
      <w:rFonts w:cs="Times New Roman"/>
      <w:b/>
      <w:sz w:val="22"/>
      <w:szCs w:val="20"/>
    </w:rPr>
  </w:style>
  <w:style w:type="paragraph" w:customStyle="1" w:styleId="Style3">
    <w:name w:val="Style3"/>
    <w:basedOn w:val="Style2"/>
    <w:autoRedefine/>
    <w:rsid w:val="008C57DB"/>
    <w:rPr>
      <w:sz w:val="22"/>
    </w:rPr>
  </w:style>
  <w:style w:type="character" w:styleId="Hyperlink">
    <w:name w:val="Hyperlink"/>
    <w:rsid w:val="003326D4"/>
    <w:rPr>
      <w:color w:val="0000FF"/>
      <w:u w:val="single"/>
    </w:rPr>
  </w:style>
  <w:style w:type="paragraph" w:styleId="BalloonText">
    <w:name w:val="Balloon Text"/>
    <w:basedOn w:val="Normal"/>
    <w:semiHidden/>
    <w:rsid w:val="002E0AF2"/>
    <w:rPr>
      <w:rFonts w:ascii="Tahoma" w:hAnsi="Tahoma" w:cs="Tahoma"/>
      <w:sz w:val="16"/>
      <w:szCs w:val="16"/>
    </w:rPr>
  </w:style>
  <w:style w:type="character" w:styleId="FollowedHyperlink">
    <w:name w:val="FollowedHyperlink"/>
    <w:rsid w:val="00D504AD"/>
    <w:rPr>
      <w:color w:val="800080"/>
      <w:u w:val="single"/>
    </w:rPr>
  </w:style>
  <w:style w:type="paragraph" w:styleId="ListParagraph">
    <w:name w:val="List Paragraph"/>
    <w:basedOn w:val="Normal"/>
    <w:uiPriority w:val="34"/>
    <w:qFormat/>
    <w:rsid w:val="00340360"/>
    <w:pPr>
      <w:ind w:left="720"/>
      <w:contextualSpacing/>
    </w:pPr>
  </w:style>
  <w:style w:type="paragraph" w:customStyle="1" w:styleId="Default">
    <w:name w:val="Default"/>
    <w:rsid w:val="0092632D"/>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866115"/>
    <w:pPr>
      <w:tabs>
        <w:tab w:val="center" w:pos="4680"/>
        <w:tab w:val="right" w:pos="9360"/>
      </w:tabs>
    </w:pPr>
  </w:style>
  <w:style w:type="character" w:customStyle="1" w:styleId="HeaderChar">
    <w:name w:val="Header Char"/>
    <w:basedOn w:val="DefaultParagraphFont"/>
    <w:link w:val="Header"/>
    <w:rsid w:val="00866115"/>
    <w:rPr>
      <w:rFonts w:ascii="Arial" w:hAnsi="Arial" w:cs="Arial"/>
      <w:sz w:val="24"/>
      <w:szCs w:val="24"/>
    </w:rPr>
  </w:style>
  <w:style w:type="paragraph" w:styleId="Footer">
    <w:name w:val="footer"/>
    <w:basedOn w:val="Normal"/>
    <w:link w:val="FooterChar"/>
    <w:unhideWhenUsed/>
    <w:rsid w:val="00866115"/>
    <w:pPr>
      <w:tabs>
        <w:tab w:val="center" w:pos="4680"/>
        <w:tab w:val="right" w:pos="9360"/>
      </w:tabs>
    </w:pPr>
  </w:style>
  <w:style w:type="character" w:customStyle="1" w:styleId="FooterChar">
    <w:name w:val="Footer Char"/>
    <w:basedOn w:val="DefaultParagraphFont"/>
    <w:link w:val="Footer"/>
    <w:rsid w:val="008661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35172">
      <w:bodyDiv w:val="1"/>
      <w:marLeft w:val="0"/>
      <w:marRight w:val="0"/>
      <w:marTop w:val="0"/>
      <w:marBottom w:val="0"/>
      <w:divBdr>
        <w:top w:val="none" w:sz="0" w:space="0" w:color="auto"/>
        <w:left w:val="none" w:sz="0" w:space="0" w:color="auto"/>
        <w:bottom w:val="none" w:sz="0" w:space="0" w:color="auto"/>
        <w:right w:val="none" w:sz="0" w:space="0" w:color="auto"/>
      </w:divBdr>
    </w:div>
    <w:div w:id="196696374">
      <w:bodyDiv w:val="1"/>
      <w:marLeft w:val="0"/>
      <w:marRight w:val="0"/>
      <w:marTop w:val="0"/>
      <w:marBottom w:val="0"/>
      <w:divBdr>
        <w:top w:val="none" w:sz="0" w:space="0" w:color="auto"/>
        <w:left w:val="none" w:sz="0" w:space="0" w:color="auto"/>
        <w:bottom w:val="none" w:sz="0" w:space="0" w:color="auto"/>
        <w:right w:val="none" w:sz="0" w:space="0" w:color="auto"/>
      </w:divBdr>
    </w:div>
    <w:div w:id="744953920">
      <w:bodyDiv w:val="1"/>
      <w:marLeft w:val="0"/>
      <w:marRight w:val="0"/>
      <w:marTop w:val="0"/>
      <w:marBottom w:val="0"/>
      <w:divBdr>
        <w:top w:val="none" w:sz="0" w:space="0" w:color="auto"/>
        <w:left w:val="none" w:sz="0" w:space="0" w:color="auto"/>
        <w:bottom w:val="none" w:sz="0" w:space="0" w:color="auto"/>
        <w:right w:val="none" w:sz="0" w:space="0" w:color="auto"/>
      </w:divBdr>
      <w:divsChild>
        <w:div w:id="157157994">
          <w:marLeft w:val="0"/>
          <w:marRight w:val="0"/>
          <w:marTop w:val="0"/>
          <w:marBottom w:val="0"/>
          <w:divBdr>
            <w:top w:val="none" w:sz="0" w:space="0" w:color="auto"/>
            <w:left w:val="none" w:sz="0" w:space="0" w:color="auto"/>
            <w:bottom w:val="none" w:sz="0" w:space="0" w:color="auto"/>
            <w:right w:val="none" w:sz="0" w:space="0" w:color="auto"/>
          </w:divBdr>
        </w:div>
      </w:divsChild>
    </w:div>
    <w:div w:id="1459060436">
      <w:bodyDiv w:val="1"/>
      <w:marLeft w:val="0"/>
      <w:marRight w:val="0"/>
      <w:marTop w:val="0"/>
      <w:marBottom w:val="0"/>
      <w:divBdr>
        <w:top w:val="none" w:sz="0" w:space="0" w:color="auto"/>
        <w:left w:val="none" w:sz="0" w:space="0" w:color="auto"/>
        <w:bottom w:val="none" w:sz="0" w:space="0" w:color="auto"/>
        <w:right w:val="none" w:sz="0" w:space="0" w:color="auto"/>
      </w:divBdr>
    </w:div>
    <w:div w:id="1553729823">
      <w:bodyDiv w:val="1"/>
      <w:marLeft w:val="0"/>
      <w:marRight w:val="0"/>
      <w:marTop w:val="0"/>
      <w:marBottom w:val="0"/>
      <w:divBdr>
        <w:top w:val="none" w:sz="0" w:space="0" w:color="auto"/>
        <w:left w:val="none" w:sz="0" w:space="0" w:color="auto"/>
        <w:bottom w:val="none" w:sz="0" w:space="0" w:color="auto"/>
        <w:right w:val="none" w:sz="0" w:space="0" w:color="auto"/>
      </w:divBdr>
    </w:div>
    <w:div w:id="1583904452">
      <w:bodyDiv w:val="1"/>
      <w:marLeft w:val="0"/>
      <w:marRight w:val="0"/>
      <w:marTop w:val="0"/>
      <w:marBottom w:val="0"/>
      <w:divBdr>
        <w:top w:val="none" w:sz="0" w:space="0" w:color="auto"/>
        <w:left w:val="none" w:sz="0" w:space="0" w:color="auto"/>
        <w:bottom w:val="none" w:sz="0" w:space="0" w:color="auto"/>
        <w:right w:val="none" w:sz="0" w:space="0" w:color="auto"/>
      </w:divBdr>
    </w:div>
    <w:div w:id="2015647351">
      <w:bodyDiv w:val="1"/>
      <w:marLeft w:val="0"/>
      <w:marRight w:val="0"/>
      <w:marTop w:val="0"/>
      <w:marBottom w:val="0"/>
      <w:divBdr>
        <w:top w:val="none" w:sz="0" w:space="0" w:color="auto"/>
        <w:left w:val="none" w:sz="0" w:space="0" w:color="auto"/>
        <w:bottom w:val="none" w:sz="0" w:space="0" w:color="auto"/>
        <w:right w:val="none" w:sz="0" w:space="0" w:color="auto"/>
      </w:divBdr>
    </w:div>
    <w:div w:id="20318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xanne.clark@duk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ceorganizer.ascls.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cls@asc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BD6FCF40719A4E88B08030F313B5CB" ma:contentTypeVersion="12" ma:contentTypeDescription="Create a new document." ma:contentTypeScope="" ma:versionID="677107977cd67847027dd9b37b20f254">
  <xsd:schema xmlns:xsd="http://www.w3.org/2001/XMLSchema" xmlns:xs="http://www.w3.org/2001/XMLSchema" xmlns:p="http://schemas.microsoft.com/office/2006/metadata/properties" xmlns:ns2="424b4750-d4f5-483b-a2f1-682ec4235320" xmlns:ns3="a237c237-5da9-4104-a853-e4a40cc04220" targetNamespace="http://schemas.microsoft.com/office/2006/metadata/properties" ma:root="true" ma:fieldsID="74e49d4655c2fb88d10d7ab619f50b7e" ns2:_="" ns3:_="">
    <xsd:import namespace="424b4750-d4f5-483b-a2f1-682ec4235320"/>
    <xsd:import namespace="a237c237-5da9-4104-a853-e4a40cc042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b4750-d4f5-483b-a2f1-682ec42353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7c237-5da9-4104-a853-e4a40cc042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E38D8-2098-44EC-92FB-760BA6789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5F0FD-8765-41BE-9F8D-E0B1EF8EC952}">
  <ds:schemaRefs>
    <ds:schemaRef ds:uri="http://schemas.microsoft.com/sharepoint/v3/contenttype/forms"/>
  </ds:schemaRefs>
</ds:datastoreItem>
</file>

<file path=customXml/itemProps3.xml><?xml version="1.0" encoding="utf-8"?>
<ds:datastoreItem xmlns:ds="http://schemas.openxmlformats.org/officeDocument/2006/customXml" ds:itemID="{F1B46ECB-F6F3-47E7-A847-D1F31363B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b4750-d4f5-483b-a2f1-682ec4235320"/>
    <ds:schemaRef ds:uri="a237c237-5da9-4104-a853-e4a40cc0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January 28</vt:lpstr>
    </vt:vector>
  </TitlesOfParts>
  <Company>ASCLS</Company>
  <LinksUpToDate>false</LinksUpToDate>
  <CharactersWithSpaces>2662</CharactersWithSpaces>
  <SharedDoc>false</SharedDoc>
  <HLinks>
    <vt:vector size="18" baseType="variant">
      <vt:variant>
        <vt:i4>6946902</vt:i4>
      </vt:variant>
      <vt:variant>
        <vt:i4>9</vt:i4>
      </vt:variant>
      <vt:variant>
        <vt:i4>0</vt:i4>
      </vt:variant>
      <vt:variant>
        <vt:i4>5</vt:i4>
      </vt:variant>
      <vt:variant>
        <vt:lpwstr>mailto:ascls@ascls.org</vt:lpwstr>
      </vt:variant>
      <vt:variant>
        <vt:lpwstr/>
      </vt:variant>
      <vt:variant>
        <vt:i4>6225950</vt:i4>
      </vt:variant>
      <vt:variant>
        <vt:i4>6</vt:i4>
      </vt:variant>
      <vt:variant>
        <vt:i4>0</vt:i4>
      </vt:variant>
      <vt:variant>
        <vt:i4>5</vt:i4>
      </vt:variant>
      <vt:variant>
        <vt:lpwstr>http://ceorganizer.ascls.org/</vt:lpwstr>
      </vt:variant>
      <vt:variant>
        <vt:lpwstr/>
      </vt:variant>
      <vt:variant>
        <vt:i4>1179690</vt:i4>
      </vt:variant>
      <vt:variant>
        <vt:i4>3</vt:i4>
      </vt:variant>
      <vt:variant>
        <vt:i4>0</vt:i4>
      </vt:variant>
      <vt:variant>
        <vt:i4>5</vt:i4>
      </vt:variant>
      <vt:variant>
        <vt:lpwstr>mailto:sherrym@ascls.org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28</dc:title>
  <dc:creator>SYSTEM</dc:creator>
  <cp:lastModifiedBy>Roxanne</cp:lastModifiedBy>
  <cp:revision>2</cp:revision>
  <cp:lastPrinted>2013-01-31T21:28:00Z</cp:lastPrinted>
  <dcterms:created xsi:type="dcterms:W3CDTF">2020-09-16T18:20:00Z</dcterms:created>
  <dcterms:modified xsi:type="dcterms:W3CDTF">2020-09-16T18:20:00Z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0x010100E1BD6FCF40719A4E88B08030F313B5CB</vt:lpwstr>
  </property>
  <property fmtid="{D5CDD505-2E9C-101B-9397-08002B2CF9AE}" pid="3" name="AuthorIds_UIVersion_512">
    <vt:lpwstr>12</vt:lpwstr>
  </property>
</Properties>
</file>